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9"/>
        <w:gridCol w:w="9498"/>
      </w:tblGrid>
      <w:tr w:rsidR="00381FFB" w:rsidRPr="00413958" w:rsidTr="004D0EFD">
        <w:tc>
          <w:tcPr>
            <w:tcW w:w="4449" w:type="dxa"/>
          </w:tcPr>
          <w:p w:rsidR="00381FFB" w:rsidRPr="00381FFB" w:rsidRDefault="00AE659C" w:rsidP="00381FFB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FFB" w:rsidRPr="00381FFB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</w:t>
            </w:r>
          </w:p>
          <w:p w:rsidR="00381FFB" w:rsidRPr="00381FFB" w:rsidRDefault="00381FFB" w:rsidP="00381FFB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FB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:rsidR="00381FFB" w:rsidRPr="00381FFB" w:rsidRDefault="00381FFB" w:rsidP="00381FFB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FFB">
              <w:rPr>
                <w:rFonts w:ascii="Times New Roman" w:hAnsi="Times New Roman" w:cs="Times New Roman"/>
                <w:b/>
                <w:sz w:val="20"/>
                <w:szCs w:val="20"/>
              </w:rPr>
              <w:t>Дом  детского творчества</w:t>
            </w:r>
          </w:p>
          <w:p w:rsidR="00381FFB" w:rsidRPr="00381FFB" w:rsidRDefault="00381FFB" w:rsidP="00381FFB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FB">
              <w:rPr>
                <w:rFonts w:ascii="Times New Roman" w:hAnsi="Times New Roman" w:cs="Times New Roman"/>
                <w:sz w:val="20"/>
                <w:szCs w:val="20"/>
              </w:rPr>
              <w:t>Малышевского городского округа</w:t>
            </w:r>
          </w:p>
          <w:p w:rsidR="00381FFB" w:rsidRPr="00381FFB" w:rsidRDefault="00381FFB" w:rsidP="00381FFB">
            <w:pPr>
              <w:tabs>
                <w:tab w:val="left" w:pos="5835"/>
              </w:tabs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FB">
              <w:rPr>
                <w:rFonts w:ascii="Times New Roman" w:hAnsi="Times New Roman" w:cs="Times New Roman"/>
                <w:sz w:val="20"/>
                <w:szCs w:val="20"/>
              </w:rPr>
              <w:t>624286,  Свердловская область, рабочий</w:t>
            </w:r>
          </w:p>
          <w:p w:rsidR="00381FFB" w:rsidRPr="00381FFB" w:rsidRDefault="00381FFB" w:rsidP="00381FFB">
            <w:pPr>
              <w:tabs>
                <w:tab w:val="left" w:pos="1005"/>
              </w:tabs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FB">
              <w:rPr>
                <w:rFonts w:ascii="Times New Roman" w:hAnsi="Times New Roman" w:cs="Times New Roman"/>
                <w:sz w:val="20"/>
                <w:szCs w:val="20"/>
              </w:rPr>
              <w:t>поселок Малышева, улица Мопра, дом 18</w:t>
            </w:r>
          </w:p>
          <w:p w:rsidR="00381FFB" w:rsidRPr="00381FFB" w:rsidRDefault="00381FFB" w:rsidP="00381FFB">
            <w:pPr>
              <w:tabs>
                <w:tab w:val="left" w:pos="1005"/>
              </w:tabs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FF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8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.(34365)5-13-28</w:t>
            </w:r>
          </w:p>
          <w:p w:rsidR="00381FFB" w:rsidRPr="00381FFB" w:rsidRDefault="00381FFB" w:rsidP="00381FFB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 </w:t>
            </w:r>
            <w:r w:rsidRPr="00381FFB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u w:val="single"/>
                <w:lang w:val="en-US"/>
              </w:rPr>
              <w:t>ddt.mgo@mail.ru</w:t>
            </w:r>
          </w:p>
          <w:p w:rsidR="00381FFB" w:rsidRPr="00381FFB" w:rsidRDefault="00381FFB" w:rsidP="00381FFB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FFB">
              <w:rPr>
                <w:rFonts w:ascii="Times New Roman" w:hAnsi="Times New Roman" w:cs="Times New Roman"/>
                <w:bCs/>
                <w:sz w:val="20"/>
                <w:szCs w:val="20"/>
              </w:rPr>
              <w:t>ОГРН 1026600628372</w:t>
            </w:r>
          </w:p>
          <w:p w:rsidR="00381FFB" w:rsidRPr="00381FFB" w:rsidRDefault="00381FFB" w:rsidP="00381FFB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FB">
              <w:rPr>
                <w:rFonts w:ascii="Times New Roman" w:hAnsi="Times New Roman" w:cs="Times New Roman"/>
                <w:bCs/>
                <w:sz w:val="20"/>
                <w:szCs w:val="20"/>
              </w:rPr>
              <w:t>ИНН 6603011740    КПП 668301001</w:t>
            </w:r>
          </w:p>
          <w:p w:rsidR="00381FFB" w:rsidRPr="00381FFB" w:rsidRDefault="00381FFB" w:rsidP="00381FFB">
            <w:pPr>
              <w:tabs>
                <w:tab w:val="left" w:pos="1575"/>
              </w:tabs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FB" w:rsidRPr="00381FFB" w:rsidRDefault="00381FFB" w:rsidP="00381FFB">
            <w:pPr>
              <w:tabs>
                <w:tab w:val="left" w:pos="1005"/>
                <w:tab w:val="left" w:pos="5700"/>
                <w:tab w:val="left" w:pos="6840"/>
              </w:tabs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2A73B7" w:rsidRPr="002A73B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381F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A73B7" w:rsidRPr="002A7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1F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A73B7" w:rsidRPr="002A73B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81FFB">
              <w:rPr>
                <w:rFonts w:ascii="Times New Roman" w:hAnsi="Times New Roman" w:cs="Times New Roman"/>
                <w:b/>
                <w:sz w:val="20"/>
                <w:szCs w:val="20"/>
              </w:rPr>
              <w:t>. 2017г.</w:t>
            </w:r>
            <w:r w:rsidR="004D0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4D0EFD" w:rsidRPr="002A7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230</w:t>
            </w:r>
            <w:r w:rsidRPr="00381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381FFB" w:rsidRPr="00413958" w:rsidRDefault="00381FFB" w:rsidP="00D8205B">
            <w:pPr>
              <w:ind w:left="-6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</w:tcPr>
          <w:p w:rsidR="00381FFB" w:rsidRPr="00EA7575" w:rsidRDefault="003F3ED1" w:rsidP="003F3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</w:t>
            </w:r>
            <w:r w:rsidR="008A24A6" w:rsidRPr="00EA7575">
              <w:rPr>
                <w:rFonts w:ascii="Times New Roman" w:hAnsi="Times New Roman" w:cs="Times New Roman"/>
                <w:sz w:val="24"/>
                <w:szCs w:val="24"/>
              </w:rPr>
              <w:t>есурсный центр</w:t>
            </w:r>
          </w:p>
          <w:p w:rsidR="008A24A6" w:rsidRPr="00AB1815" w:rsidRDefault="003F3ED1" w:rsidP="003F3E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A24A6" w:rsidRPr="00EA7575">
              <w:rPr>
                <w:rFonts w:ascii="Times New Roman" w:hAnsi="Times New Roman" w:cs="Times New Roman"/>
                <w:sz w:val="24"/>
                <w:szCs w:val="24"/>
              </w:rPr>
              <w:t>А.В. Петровой</w:t>
            </w:r>
          </w:p>
        </w:tc>
      </w:tr>
    </w:tbl>
    <w:p w:rsidR="008A24A6" w:rsidRDefault="008A24A6" w:rsidP="004D0EFD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EFD" w:rsidRDefault="00872E1F" w:rsidP="004D0EFD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A6">
        <w:rPr>
          <w:rFonts w:ascii="Times New Roman" w:hAnsi="Times New Roman" w:cs="Times New Roman"/>
          <w:b/>
          <w:sz w:val="28"/>
          <w:szCs w:val="28"/>
        </w:rPr>
        <w:t>Анализ пилотного этапа инноваци</w:t>
      </w:r>
      <w:r w:rsidR="00672E32" w:rsidRPr="000E05A6">
        <w:rPr>
          <w:rFonts w:ascii="Times New Roman" w:hAnsi="Times New Roman" w:cs="Times New Roman"/>
          <w:b/>
          <w:sz w:val="28"/>
          <w:szCs w:val="28"/>
        </w:rPr>
        <w:t>онного образовательного проекта</w:t>
      </w:r>
      <w:r w:rsidR="004D0E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EFD" w:rsidRDefault="00046EBD" w:rsidP="004D0EFD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EFD">
        <w:rPr>
          <w:rFonts w:ascii="Times New Roman" w:hAnsi="Times New Roman" w:cs="Times New Roman"/>
          <w:b/>
          <w:sz w:val="28"/>
          <w:szCs w:val="28"/>
        </w:rPr>
        <w:t>базовой площадки</w:t>
      </w:r>
      <w:r w:rsidRPr="000E05A6">
        <w:rPr>
          <w:rFonts w:ascii="Times New Roman" w:hAnsi="Times New Roman" w:cs="Times New Roman"/>
          <w:sz w:val="28"/>
          <w:szCs w:val="28"/>
        </w:rPr>
        <w:t xml:space="preserve"> </w:t>
      </w:r>
      <w:r w:rsidRPr="004D0EFD">
        <w:rPr>
          <w:rFonts w:ascii="Times New Roman" w:hAnsi="Times New Roman" w:cs="Times New Roman"/>
          <w:b/>
          <w:sz w:val="28"/>
          <w:szCs w:val="28"/>
        </w:rPr>
        <w:t>ГАУДО СО «Дворец молодёжи»</w:t>
      </w:r>
      <w:r w:rsidR="00A05B79" w:rsidRPr="00A05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EBD" w:rsidRPr="00A05B79" w:rsidRDefault="00A05B79" w:rsidP="004D0EFD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 дополнительного образования Дома детского творчества Малышевского городского округа</w:t>
      </w:r>
    </w:p>
    <w:p w:rsidR="000E05A6" w:rsidRPr="000E05A6" w:rsidRDefault="000E05A6" w:rsidP="004D0EF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ОО-БП)</w:t>
      </w:r>
    </w:p>
    <w:p w:rsidR="007F7EC8" w:rsidRPr="00A05B79" w:rsidRDefault="000E05A6" w:rsidP="000E05A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5A6">
        <w:rPr>
          <w:rFonts w:ascii="Times New Roman" w:hAnsi="Times New Roman" w:cs="Times New Roman"/>
          <w:b/>
          <w:sz w:val="28"/>
          <w:szCs w:val="28"/>
        </w:rPr>
        <w:t>Период реализации</w:t>
      </w:r>
      <w:r w:rsidR="00672E32" w:rsidRPr="000E05A6">
        <w:rPr>
          <w:rFonts w:ascii="Times New Roman" w:hAnsi="Times New Roman" w:cs="Times New Roman"/>
          <w:b/>
          <w:sz w:val="28"/>
          <w:szCs w:val="28"/>
        </w:rPr>
        <w:t>:</w:t>
      </w:r>
      <w:r w:rsidR="00A05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B79" w:rsidRPr="00A05B79">
        <w:rPr>
          <w:rFonts w:ascii="Times New Roman" w:hAnsi="Times New Roman" w:cs="Times New Roman"/>
          <w:sz w:val="28"/>
          <w:szCs w:val="28"/>
        </w:rPr>
        <w:t>2011-2017гг</w:t>
      </w:r>
    </w:p>
    <w:p w:rsidR="00A05B79" w:rsidRDefault="000E05A6" w:rsidP="000E05A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05A6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A05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B79" w:rsidRPr="004D0EFD" w:rsidRDefault="00A05B79" w:rsidP="004D0EF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EFD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обучения детей и подростков основам робототехники, приемам моделирования и конструирования; </w:t>
      </w:r>
    </w:p>
    <w:p w:rsidR="000E05A6" w:rsidRPr="00A05B79" w:rsidRDefault="00A05B79" w:rsidP="00A05B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 предпрофильной и профильной подготовке детей.</w:t>
      </w:r>
    </w:p>
    <w:p w:rsidR="000E05A6" w:rsidRDefault="000E05A6" w:rsidP="000E05A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05A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05B79" w:rsidRPr="00A05B79" w:rsidRDefault="004D0EFD" w:rsidP="004D0EF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A05B79" w:rsidRPr="00A05B79">
        <w:rPr>
          <w:rFonts w:ascii="Times New Roman" w:hAnsi="Times New Roman" w:cs="Times New Roman"/>
          <w:sz w:val="28"/>
          <w:szCs w:val="28"/>
        </w:rPr>
        <w:t>повысить уровень квалификации педагогов;</w:t>
      </w:r>
    </w:p>
    <w:p w:rsidR="00A05B79" w:rsidRPr="00A05B79" w:rsidRDefault="004D0EFD" w:rsidP="004D0EF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A05B79" w:rsidRPr="00A05B79">
        <w:rPr>
          <w:rFonts w:ascii="Times New Roman" w:hAnsi="Times New Roman" w:cs="Times New Roman"/>
          <w:sz w:val="28"/>
          <w:szCs w:val="28"/>
        </w:rPr>
        <w:t xml:space="preserve"> создать информационное и программно-методическое сопровождение педагогической деятельности; </w:t>
      </w:r>
    </w:p>
    <w:p w:rsidR="00A05B79" w:rsidRPr="00A05B79" w:rsidRDefault="004D0EFD" w:rsidP="004D0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</w:t>
      </w:r>
      <w:r w:rsidR="00A05B79" w:rsidRPr="00A05B79">
        <w:rPr>
          <w:rFonts w:ascii="Times New Roman" w:hAnsi="Times New Roman" w:cs="Times New Roman"/>
          <w:sz w:val="28"/>
          <w:szCs w:val="28"/>
        </w:rPr>
        <w:t xml:space="preserve"> обеспечить деятельность учреждения по развитию технического творчества на основе социального партнерства; </w:t>
      </w:r>
    </w:p>
    <w:p w:rsidR="00A05B79" w:rsidRPr="00A05B79" w:rsidRDefault="00C07140" w:rsidP="00C07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</w:t>
      </w:r>
      <w:r w:rsidR="00A05B79" w:rsidRPr="00A05B79">
        <w:rPr>
          <w:rFonts w:ascii="Times New Roman" w:hAnsi="Times New Roman" w:cs="Times New Roman"/>
          <w:sz w:val="28"/>
          <w:szCs w:val="28"/>
        </w:rPr>
        <w:t xml:space="preserve">повысить уровень социальной успешности воспитанников; </w:t>
      </w:r>
    </w:p>
    <w:p w:rsidR="00A05B79" w:rsidRPr="00C07140" w:rsidRDefault="00C07140" w:rsidP="00C07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5. </w:t>
      </w:r>
      <w:r w:rsidR="00A05B79" w:rsidRPr="00C07140">
        <w:rPr>
          <w:rFonts w:ascii="Times New Roman" w:hAnsi="Times New Roman" w:cs="Times New Roman"/>
          <w:sz w:val="28"/>
          <w:szCs w:val="28"/>
        </w:rPr>
        <w:t xml:space="preserve">формировать у воспитанников представление об инженерно-технической деятельности; </w:t>
      </w:r>
    </w:p>
    <w:p w:rsidR="00306D5D" w:rsidRPr="00C07140" w:rsidRDefault="00A05B79" w:rsidP="00C0714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40">
        <w:rPr>
          <w:rFonts w:ascii="Times New Roman" w:hAnsi="Times New Roman" w:cs="Times New Roman"/>
          <w:sz w:val="28"/>
          <w:szCs w:val="28"/>
        </w:rPr>
        <w:t xml:space="preserve">обобщить и распространить опыт внедрения и использования робототехники и авиамодельного спорта </w:t>
      </w:r>
    </w:p>
    <w:p w:rsidR="00A05B79" w:rsidRPr="00A05B79" w:rsidRDefault="00306D5D" w:rsidP="00306D5D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5B79" w:rsidRPr="00A05B79">
        <w:rPr>
          <w:rFonts w:ascii="Times New Roman" w:hAnsi="Times New Roman" w:cs="Times New Roman"/>
          <w:sz w:val="28"/>
          <w:szCs w:val="28"/>
        </w:rPr>
        <w:t>в образовательном процессе;</w:t>
      </w:r>
    </w:p>
    <w:p w:rsidR="00A05B79" w:rsidRPr="00A05B79" w:rsidRDefault="00C07140" w:rsidP="00C0714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</w:t>
      </w:r>
      <w:r w:rsidR="00A05B79" w:rsidRPr="00A05B79">
        <w:rPr>
          <w:rFonts w:ascii="Times New Roman" w:hAnsi="Times New Roman" w:cs="Times New Roman"/>
          <w:sz w:val="28"/>
          <w:szCs w:val="28"/>
        </w:rPr>
        <w:t>осуществить финансирование  мероприятий, связанных с реализацией проекта;</w:t>
      </w:r>
    </w:p>
    <w:p w:rsidR="00306D5D" w:rsidRDefault="00C07140" w:rsidP="00C0714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</w:t>
      </w:r>
      <w:r w:rsidR="00A05B79" w:rsidRPr="00A05B79">
        <w:rPr>
          <w:rFonts w:ascii="Times New Roman" w:hAnsi="Times New Roman" w:cs="Times New Roman"/>
          <w:sz w:val="28"/>
          <w:szCs w:val="28"/>
        </w:rPr>
        <w:t xml:space="preserve">обеспечить необходимые условия для размещения, бесперебойной работы и сохранности оборудования, </w:t>
      </w:r>
    </w:p>
    <w:p w:rsidR="00A05B79" w:rsidRPr="00A05B79" w:rsidRDefault="00306D5D" w:rsidP="00306D5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5B79" w:rsidRPr="00A05B79">
        <w:rPr>
          <w:rFonts w:ascii="Times New Roman" w:hAnsi="Times New Roman" w:cs="Times New Roman"/>
          <w:sz w:val="28"/>
          <w:szCs w:val="28"/>
        </w:rPr>
        <w:t>предоставленного ГБОУ СО «Дворец молодежи».</w:t>
      </w:r>
    </w:p>
    <w:p w:rsidR="00A05B79" w:rsidRPr="00A05B79" w:rsidRDefault="00A05B79" w:rsidP="000E05A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5A6" w:rsidRPr="000E05A6" w:rsidRDefault="000E05A6" w:rsidP="007F7E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7EC8" w:rsidRPr="000E05A6" w:rsidRDefault="007F7EC8" w:rsidP="007F7EC8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 целей, задач и ожидаемых результатов проекта полученным результатам.</w:t>
      </w:r>
    </w:p>
    <w:p w:rsidR="00B31CC0" w:rsidRPr="009C45CF" w:rsidRDefault="00B31CC0" w:rsidP="00B31CC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(Достижение целей проекта в соответствии с установленными в ней показателями результативности, соответствие ожидаемых результатов реально достигнутым. Факторы, способствовавшие/ не способствовавшие достижению ожидаемых результатов. Выводы.)</w:t>
      </w:r>
    </w:p>
    <w:p w:rsidR="006073D2" w:rsidRPr="000E05A6" w:rsidRDefault="006073D2" w:rsidP="006073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692" w:type="dxa"/>
        <w:tblLook w:val="04A0"/>
      </w:tblPr>
      <w:tblGrid>
        <w:gridCol w:w="2959"/>
        <w:gridCol w:w="2947"/>
        <w:gridCol w:w="2948"/>
        <w:gridCol w:w="2947"/>
        <w:gridCol w:w="2948"/>
      </w:tblGrid>
      <w:tr w:rsidR="009127EF" w:rsidTr="004D0EFD">
        <w:tc>
          <w:tcPr>
            <w:tcW w:w="2959" w:type="dxa"/>
            <w:vAlign w:val="center"/>
          </w:tcPr>
          <w:p w:rsidR="00046EBD" w:rsidRPr="000E05A6" w:rsidRDefault="00046EBD" w:rsidP="007F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2947" w:type="dxa"/>
            <w:vAlign w:val="center"/>
          </w:tcPr>
          <w:p w:rsidR="00046EBD" w:rsidRPr="000E05A6" w:rsidRDefault="00046EBD" w:rsidP="007F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 результат</w:t>
            </w:r>
          </w:p>
        </w:tc>
        <w:tc>
          <w:tcPr>
            <w:tcW w:w="2948" w:type="dxa"/>
            <w:vAlign w:val="center"/>
          </w:tcPr>
          <w:p w:rsidR="00046EBD" w:rsidRPr="000E05A6" w:rsidRDefault="009127EF" w:rsidP="007F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результат</w:t>
            </w:r>
          </w:p>
        </w:tc>
        <w:tc>
          <w:tcPr>
            <w:tcW w:w="2947" w:type="dxa"/>
            <w:vAlign w:val="center"/>
          </w:tcPr>
          <w:p w:rsidR="009127EF" w:rsidRPr="000E05A6" w:rsidRDefault="009127EF" w:rsidP="007F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9127EF" w:rsidRPr="000E05A6" w:rsidRDefault="009127EF" w:rsidP="007F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</w:p>
          <w:p w:rsidR="009127EF" w:rsidRPr="000E05A6" w:rsidRDefault="009127EF" w:rsidP="007F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способствовавшие достижению/</w:t>
            </w:r>
          </w:p>
          <w:p w:rsidR="00046EBD" w:rsidRPr="000E05A6" w:rsidRDefault="009127EF" w:rsidP="007F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достижению результата</w:t>
            </w:r>
          </w:p>
        </w:tc>
        <w:tc>
          <w:tcPr>
            <w:tcW w:w="2948" w:type="dxa"/>
            <w:vAlign w:val="center"/>
          </w:tcPr>
          <w:p w:rsidR="00046EBD" w:rsidRPr="000E05A6" w:rsidRDefault="009127EF" w:rsidP="007F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</w:tc>
      </w:tr>
      <w:tr w:rsidR="009127EF" w:rsidTr="004D0EFD">
        <w:tc>
          <w:tcPr>
            <w:tcW w:w="2959" w:type="dxa"/>
          </w:tcPr>
          <w:p w:rsidR="00583573" w:rsidRPr="00583573" w:rsidRDefault="00583573" w:rsidP="00583573">
            <w:pPr>
              <w:pStyle w:val="a4"/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проекта: </w:t>
            </w:r>
          </w:p>
          <w:p w:rsidR="00583573" w:rsidRPr="00583573" w:rsidRDefault="00C07140" w:rsidP="00C07140">
            <w:pPr>
              <w:pStyle w:val="a4"/>
              <w:ind w:left="0" w:right="-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3573" w:rsidRPr="0058357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 для обучения детей и подростков основам робототехники, приемам моделирования и конструирования; </w:t>
            </w:r>
          </w:p>
          <w:p w:rsidR="00583573" w:rsidRPr="00C07140" w:rsidRDefault="00C07140" w:rsidP="00C07140">
            <w:pPr>
              <w:tabs>
                <w:tab w:val="left" w:pos="2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3573" w:rsidRPr="00C07140">
              <w:rPr>
                <w:rFonts w:ascii="Times New Roman" w:hAnsi="Times New Roman" w:cs="Times New Roman"/>
                <w:sz w:val="24"/>
                <w:szCs w:val="24"/>
              </w:rPr>
              <w:t>способствование предпрофильной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83573" w:rsidRPr="00C07140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профильной подготовке </w:t>
            </w:r>
            <w:r w:rsidR="00583573" w:rsidRPr="00C0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583573" w:rsidRPr="00583573" w:rsidRDefault="00583573" w:rsidP="004D0EF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проекта:</w:t>
            </w:r>
          </w:p>
          <w:p w:rsidR="00583573" w:rsidRPr="00583573" w:rsidRDefault="00C07140" w:rsidP="004D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3573" w:rsidRPr="00583573">
              <w:rPr>
                <w:rFonts w:ascii="Times New Roman" w:hAnsi="Times New Roman" w:cs="Times New Roman"/>
                <w:sz w:val="24"/>
                <w:szCs w:val="24"/>
              </w:rPr>
              <w:t>повысить уровень квалификации педагогов;</w:t>
            </w:r>
          </w:p>
          <w:p w:rsidR="00583573" w:rsidRPr="00583573" w:rsidRDefault="00C07140" w:rsidP="00C07140">
            <w:pPr>
              <w:tabs>
                <w:tab w:val="left" w:pos="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3573" w:rsidRPr="00583573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нформационное и программно-методическое сопровождение педагогической деятельности; </w:t>
            </w:r>
          </w:p>
          <w:p w:rsidR="00583573" w:rsidRPr="00583573" w:rsidRDefault="00C07140" w:rsidP="00C07140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3573" w:rsidRPr="005835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3573" w:rsidRPr="00583573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учреждения по развитию технического творчества на основе социального партнерства; </w:t>
            </w:r>
          </w:p>
          <w:p w:rsidR="00583573" w:rsidRPr="00583573" w:rsidRDefault="00C07140" w:rsidP="00C07140">
            <w:pPr>
              <w:tabs>
                <w:tab w:val="left" w:pos="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83573" w:rsidRPr="00583573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социальной успешности воспитанников; </w:t>
            </w:r>
          </w:p>
          <w:p w:rsidR="00583573" w:rsidRPr="00583573" w:rsidRDefault="00C07140" w:rsidP="00C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83573" w:rsidRPr="005835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воспитанников представление об инженерно-технической деятельности; </w:t>
            </w:r>
          </w:p>
          <w:p w:rsidR="00583573" w:rsidRPr="000004C8" w:rsidRDefault="00C07140" w:rsidP="00C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83573" w:rsidRPr="00583573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распространить опыт внедрения и использования робототехники и авиамодельного спорта </w:t>
            </w:r>
            <w:r w:rsidR="00583573" w:rsidRPr="000004C8">
              <w:rPr>
                <w:rFonts w:ascii="Times New Roman" w:hAnsi="Times New Roman" w:cs="Times New Roman"/>
                <w:sz w:val="24"/>
                <w:szCs w:val="24"/>
              </w:rPr>
              <w:t xml:space="preserve">   в образовательном</w:t>
            </w:r>
            <w:r w:rsidR="00583573" w:rsidRPr="00000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3573" w:rsidRPr="000004C8">
              <w:rPr>
                <w:rFonts w:ascii="Times New Roman" w:hAnsi="Times New Roman" w:cs="Times New Roman"/>
                <w:sz w:val="24"/>
                <w:szCs w:val="24"/>
              </w:rPr>
              <w:t>процессе;</w:t>
            </w:r>
          </w:p>
          <w:p w:rsidR="00583573" w:rsidRPr="00583573" w:rsidRDefault="00C07140" w:rsidP="00C07140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83573" w:rsidRPr="005835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финансирование  мероприятий, связанных с </w:t>
            </w:r>
            <w:r w:rsidR="00583573" w:rsidRPr="0058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реализацией проекта;</w:t>
            </w:r>
          </w:p>
          <w:p w:rsidR="00583573" w:rsidRPr="00583573" w:rsidRDefault="00C07140" w:rsidP="00C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83573" w:rsidRPr="005835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необходимые условия для размещения, бесперебойной работы и сохранности оборудования, </w:t>
            </w:r>
          </w:p>
          <w:p w:rsidR="00583573" w:rsidRPr="00583573" w:rsidRDefault="000004C8" w:rsidP="004D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3573" w:rsidRPr="00583573">
              <w:rPr>
                <w:rFonts w:ascii="Times New Roman" w:hAnsi="Times New Roman" w:cs="Times New Roman"/>
                <w:sz w:val="24"/>
                <w:szCs w:val="24"/>
              </w:rPr>
              <w:t>редоставленного ГБОУ СО «Дворец молодежи».</w:t>
            </w:r>
          </w:p>
          <w:p w:rsidR="00046EBD" w:rsidRDefault="00046EBD" w:rsidP="004D0EFD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:rsidR="009205CE" w:rsidRPr="009205CE" w:rsidRDefault="009205CE" w:rsidP="009205C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205C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целей и задач данного проекта позволи</w:t>
            </w:r>
            <w:r w:rsidR="00000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повысить интерес учащихся кружков </w:t>
            </w:r>
            <w:r w:rsidRPr="00920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технической направленности к выбору профессий, актуальных для нашего промышленного региона. </w:t>
            </w:r>
          </w:p>
          <w:p w:rsidR="009205CE" w:rsidRPr="009205CE" w:rsidRDefault="009205CE" w:rsidP="009205C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0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Предполагается приобщение детей и </w:t>
            </w:r>
            <w:r w:rsidRPr="00920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подростков к техническим образовательным программам  с инновационной составляющей.</w:t>
            </w:r>
          </w:p>
          <w:p w:rsidR="009205CE" w:rsidRDefault="009205CE" w:rsidP="009205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5CE"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3. </w:t>
            </w:r>
            <w:r w:rsidRPr="009205CE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технологии, применяемые в объединениях «Робототехника» и «Моделисты»  позволят детям почувствовать радость труда в учении,</w:t>
            </w:r>
            <w:r w:rsidRPr="009205CE">
              <w:rPr>
                <w:rFonts w:ascii="Calibri" w:eastAsia="Calibri" w:hAnsi="Calibri" w:cs="Times New Roman"/>
              </w:rPr>
              <w:t xml:space="preserve"> </w:t>
            </w:r>
            <w:r w:rsidRPr="009205CE">
              <w:rPr>
                <w:rFonts w:ascii="Times New Roman" w:eastAsia="Calibri" w:hAnsi="Times New Roman" w:cs="Times New Roman"/>
                <w:sz w:val="24"/>
                <w:szCs w:val="24"/>
              </w:rPr>
              <w:t>пробудить в их сердцах чувство собственного достоинства, раскрыть свои творческие и коммуникативные способности, расширить свой кругозор,  дадут большую степень усвоения материала и помогут включиться в активную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9205CE" w:rsidRPr="009205CE" w:rsidRDefault="009205CE" w:rsidP="009205C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20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Созданные условия помогут становлению гармоничной, высоконравственной,  социально адаптированной, мобильной личности  воспитанников.  </w:t>
            </w:r>
          </w:p>
          <w:p w:rsidR="00046EBD" w:rsidRDefault="00046EBD" w:rsidP="0060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46EBD" w:rsidRPr="004C0DA2" w:rsidRDefault="00244C41" w:rsidP="0060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1.Повысился интерес учащихся технической направленности к выбору </w:t>
            </w:r>
            <w:r w:rsidR="004C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профессий, актуальных для нашего промышленного региона.</w:t>
            </w:r>
          </w:p>
          <w:p w:rsidR="00244C41" w:rsidRDefault="00244C41" w:rsidP="005A2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A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C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нновационные технологии, применн</w:t>
            </w:r>
            <w:r w:rsidR="005A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на кружках раскрыли творческие и коммуникативные </w:t>
            </w:r>
            <w:r w:rsidR="005A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способности, расширили их кругозор, </w:t>
            </w:r>
            <w:r w:rsidR="000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5A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включились в активную деятельность</w:t>
            </w:r>
            <w:r w:rsidR="004C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0DA2" w:rsidRDefault="004C0DA2" w:rsidP="005A2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Созданные условия помогли становлению гармоничной, высоконравственной, социально адаптированной, мобильной личности учащихся.</w:t>
            </w:r>
          </w:p>
          <w:p w:rsidR="009205CE" w:rsidRDefault="009205CE" w:rsidP="005A2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23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Повысился уровень со</w:t>
            </w:r>
            <w:r w:rsidR="00E0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успешности учащихся</w:t>
            </w:r>
            <w:r w:rsidR="00E03141" w:rsidRPr="00E0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в мероприятиях от </w:t>
            </w:r>
            <w:r w:rsidR="0023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до международного</w:t>
            </w:r>
            <w:r w:rsidR="00E0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уровня.</w:t>
            </w:r>
          </w:p>
        </w:tc>
        <w:tc>
          <w:tcPr>
            <w:tcW w:w="2947" w:type="dxa"/>
          </w:tcPr>
          <w:p w:rsidR="00046EBD" w:rsidRDefault="00F22694" w:rsidP="0060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3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Новизна проекта (единственная на территории Малышевского городского округа).</w:t>
            </w:r>
          </w:p>
          <w:p w:rsidR="00C3140C" w:rsidRDefault="00F22694" w:rsidP="0060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Общественная значимость (повышение статуса учреждения)</w:t>
            </w:r>
          </w:p>
          <w:p w:rsidR="00C3140C" w:rsidRDefault="00F22694" w:rsidP="0060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Комфортная материально-техническая  и психолого-</w:t>
            </w:r>
            <w:r w:rsidR="00C3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среда для учащихся.</w:t>
            </w:r>
          </w:p>
          <w:p w:rsidR="00C3140C" w:rsidRDefault="00F22694" w:rsidP="0060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Совместное планирование и организация деятельности педагогов, учащихся и родителей как равноправных партнеров в достижении целей обучения, воспитания и развития.</w:t>
            </w:r>
          </w:p>
          <w:p w:rsidR="00C3140C" w:rsidRDefault="00F22694" w:rsidP="0060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Доступность для всех учащихся (бесплатное дополнительное образование)</w:t>
            </w:r>
          </w:p>
          <w:p w:rsidR="00C3140C" w:rsidRDefault="00F22694" w:rsidP="0060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140C" w:rsidRPr="000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.Преемственность  </w:t>
            </w:r>
          </w:p>
          <w:p w:rsidR="006F5813" w:rsidRDefault="00BD4324" w:rsidP="00BD4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(учащиеся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0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возраста переходя из ДОУ 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родолжают учебу  на кружках </w:t>
            </w:r>
            <w:r w:rsidRPr="000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направленности с уже багажом   полученных знаний.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C0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уровня социальной успешности учащихся.</w:t>
            </w:r>
          </w:p>
          <w:p w:rsidR="006F5813" w:rsidRPr="006F5813" w:rsidRDefault="00C07140" w:rsidP="00BD4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и распространение опыта внедрения и использования инновационной деятельности  в образовательном процессе.</w:t>
            </w:r>
          </w:p>
          <w:p w:rsidR="006F5813" w:rsidRDefault="006F5813" w:rsidP="0060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841307" w:rsidRDefault="00EE3E03" w:rsidP="00111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Э</w:t>
            </w:r>
            <w:r w:rsidR="005F6C45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тап реализации проекта прошёл успешно. Достигнуты ожидаемые результаты. </w:t>
            </w:r>
            <w:r w:rsid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63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2.</w:t>
            </w:r>
            <w:r w:rsidR="0063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6C45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Проведён анализ внутренних факторов, влияющих на результати</w:t>
            </w:r>
            <w:r w:rsid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вность деятельности  учреждения. </w:t>
            </w:r>
            <w:r w:rsidR="0063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63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F6C45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одготовлено </w:t>
            </w:r>
            <w:r w:rsidR="005F6C45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ресурсное, кадровое и методическое обеспечение реализации проекта. </w:t>
            </w:r>
            <w:r w:rsid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841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4</w:t>
            </w:r>
            <w:r w:rsidR="00841307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Разработаны  и утверждены  на МС общеразвивающие программы дополнительного образования  по технической н</w:t>
            </w:r>
            <w:r w:rsidR="00841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аправленности                 </w:t>
            </w:r>
            <w:r w:rsidR="0063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41307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41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307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Разработан диагностический инструментарий для проведен</w:t>
            </w:r>
            <w:r w:rsidR="00841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ия мониторинговых исследований.   </w:t>
            </w:r>
            <w:r w:rsidR="0063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6.У</w:t>
            </w:r>
            <w:r w:rsidR="00630E67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лучшилась материально-техническая база  учреждения (приобретены новые конструкторы)</w:t>
            </w:r>
            <w:r w:rsidR="0063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30E67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11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7. </w:t>
            </w:r>
            <w:r w:rsidR="00E03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Увеличился количественный состав</w:t>
            </w:r>
            <w:r w:rsidR="00111653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учащихся.  </w:t>
            </w:r>
            <w:r w:rsidR="0063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11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="0063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1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3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</w:t>
            </w:r>
            <w:r w:rsidR="00630E67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овысилась мотивация детей к обучению. </w:t>
            </w:r>
            <w:r w:rsidR="0063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630E67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3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11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111653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Повысился уровень занятости </w:t>
            </w:r>
            <w:r w:rsidR="0011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3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  на территории МГО</w:t>
            </w:r>
            <w:r w:rsidR="0011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10. Активнее и с интересом стали  работать </w:t>
            </w:r>
            <w:r w:rsidR="00111653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дополнительного </w:t>
            </w:r>
            <w:r w:rsidR="00111653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образования.  </w:t>
            </w:r>
            <w:r w:rsidR="0063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11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63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11653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11653" w:rsidRPr="00F226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11653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Усилия вс</w:t>
            </w:r>
            <w:r w:rsidR="00E03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его педагогического коллектива </w:t>
            </w:r>
            <w:r w:rsidR="00111653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направлены на создание оптимальных условий для</w:t>
            </w:r>
            <w:r w:rsidR="0011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успешной социализации учащихся. 12</w:t>
            </w:r>
            <w:r w:rsidR="00111653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Улучшились качественные  показатели по удовлетворению спроса  учащихся  и родителей  на образовательные услуги, позволяющие развивать творческий пот</w:t>
            </w:r>
            <w:r w:rsidR="0011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енциал учащихся.</w:t>
            </w:r>
            <w:r w:rsidR="00111653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13</w:t>
            </w:r>
            <w:r w:rsidR="00111653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11653" w:rsidRPr="00F226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11653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результативности проекта свидетельствует живой интерес педагогических работников </w:t>
            </w:r>
            <w:r w:rsidR="0011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1653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11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1653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</w:t>
            </w:r>
            <w:r w:rsidR="0011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1653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 изменениям, происходящим в учреждении. </w:t>
            </w:r>
            <w:r w:rsidR="0011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14. </w:t>
            </w:r>
            <w:r w:rsidR="00111653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Родители стали активнее привлекаться к процессам социализац</w:t>
            </w:r>
            <w:r w:rsidR="00E03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и развития детей</w:t>
            </w:r>
            <w:r w:rsidR="00111653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1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15.</w:t>
            </w:r>
            <w:r w:rsidR="00111653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Повысился интерес общественности к проблемам  учреждения</w:t>
            </w:r>
            <w:r w:rsidR="0011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3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  <w:p w:rsidR="00EE3E03" w:rsidRPr="00EB17BC" w:rsidRDefault="00111653" w:rsidP="00111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F6C45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как результат, повысилось количество участников в дистанционных </w:t>
            </w:r>
            <w:r w:rsidR="005F6C45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</w:t>
            </w:r>
            <w:r w:rsidR="00DD3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ских и Международных конкурсах</w:t>
            </w:r>
            <w:r w:rsidR="00E03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 в                        </w:t>
            </w:r>
            <w:r w:rsidR="005F6C45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соревнованиях от</w:t>
            </w:r>
            <w:r w:rsidR="005F6C4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 xml:space="preserve"> </w:t>
            </w:r>
            <w:r w:rsidR="005F6C45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</w:t>
            </w:r>
            <w:r w:rsidR="00E03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льного до регионального уровня.    17</w:t>
            </w:r>
            <w:r w:rsidR="00EE3E03" w:rsidRP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Успешная реализация проекта обеспечила устойчивый эффективный режим работы, позволила достичь вы</w:t>
            </w:r>
            <w:r w:rsidR="00F22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соких творческих  результатов</w:t>
            </w:r>
            <w:r w:rsidR="00E03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E3E03" w:rsidRDefault="00EE3E03" w:rsidP="00111653">
            <w:p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3D2" w:rsidRPr="000E05A6" w:rsidRDefault="00B31CC0" w:rsidP="00B207E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Качественные изменения, произошедшие в образовательной организации при реализации инновационного образовательного проекта</w:t>
      </w:r>
      <w:r w:rsidR="007F7EC8"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1CC0" w:rsidRPr="00C35BDA" w:rsidRDefault="00B31CC0" w:rsidP="00A36EC7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D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(Основные результаты, эффекты реализации проекта и их значимость для образовательной практики.)</w:t>
      </w:r>
    </w:p>
    <w:p w:rsidR="006073D2" w:rsidRPr="00C35BDA" w:rsidRDefault="006073D2" w:rsidP="006073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302" w:type="dxa"/>
        <w:tblInd w:w="-459" w:type="dxa"/>
        <w:tblLook w:val="04A0"/>
      </w:tblPr>
      <w:tblGrid>
        <w:gridCol w:w="2688"/>
        <w:gridCol w:w="2841"/>
        <w:gridCol w:w="2551"/>
        <w:gridCol w:w="2835"/>
        <w:gridCol w:w="2835"/>
        <w:gridCol w:w="2552"/>
      </w:tblGrid>
      <w:tr w:rsidR="00E015D0" w:rsidTr="00F8069E">
        <w:trPr>
          <w:trHeight w:val="819"/>
        </w:trPr>
        <w:tc>
          <w:tcPr>
            <w:tcW w:w="2688" w:type="dxa"/>
            <w:vAlign w:val="center"/>
          </w:tcPr>
          <w:p w:rsidR="00F8069E" w:rsidRPr="00F8069E" w:rsidRDefault="00F8069E" w:rsidP="007F7E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2011-2012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41" w:type="dxa"/>
            <w:vAlign w:val="center"/>
          </w:tcPr>
          <w:p w:rsidR="00F8069E" w:rsidRPr="00EB17BC" w:rsidRDefault="00F8069E" w:rsidP="007F7E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2012-2013 учебный год</w:t>
            </w:r>
          </w:p>
        </w:tc>
        <w:tc>
          <w:tcPr>
            <w:tcW w:w="2551" w:type="dxa"/>
            <w:vAlign w:val="center"/>
          </w:tcPr>
          <w:p w:rsidR="00F8069E" w:rsidRPr="000E05A6" w:rsidRDefault="00F8069E" w:rsidP="007F7EC8">
            <w:pPr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учебный год</w:t>
            </w:r>
          </w:p>
        </w:tc>
        <w:tc>
          <w:tcPr>
            <w:tcW w:w="2835" w:type="dxa"/>
            <w:vAlign w:val="center"/>
          </w:tcPr>
          <w:p w:rsidR="00F8069E" w:rsidRPr="000E05A6" w:rsidRDefault="00F8069E" w:rsidP="007F7EC8">
            <w:pPr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2835" w:type="dxa"/>
            <w:vAlign w:val="center"/>
          </w:tcPr>
          <w:p w:rsidR="00F8069E" w:rsidRPr="000E05A6" w:rsidRDefault="00F8069E" w:rsidP="007F7EC8">
            <w:pPr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2552" w:type="dxa"/>
            <w:vAlign w:val="center"/>
          </w:tcPr>
          <w:p w:rsidR="00F8069E" w:rsidRPr="000E05A6" w:rsidRDefault="00F8069E" w:rsidP="007F7EC8">
            <w:pPr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E015D0" w:rsidRPr="007C6BDB" w:rsidTr="00F8069E">
        <w:tc>
          <w:tcPr>
            <w:tcW w:w="2688" w:type="dxa"/>
          </w:tcPr>
          <w:p w:rsidR="00F8069E" w:rsidRDefault="00F8069E" w:rsidP="00F8069E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1.Ведение образовательного процесса по новой научно-технической направленности.</w:t>
            </w:r>
          </w:p>
          <w:p w:rsidR="00F8069E" w:rsidRDefault="00F8069E" w:rsidP="00F8069E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Осуществление набора учащихся в новые объединения.</w:t>
            </w:r>
          </w:p>
          <w:p w:rsidR="00F8069E" w:rsidRDefault="00F8069E" w:rsidP="00F8069E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Вв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ны в штатное расписание должности инженера,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дополнительные ставки 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педагога 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дополнительного образования технической направленности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8069E" w:rsidRDefault="00F8069E" w:rsidP="00F8069E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Улучшена материально- техническая  база (получено новое оборудование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«Дворца молодежи»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8069E" w:rsidRDefault="00E03141" w:rsidP="00F8069E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Организованы курсы повышения</w:t>
            </w:r>
            <w:r w:rsidR="00F8069E" w:rsidRPr="00F80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квалификации </w:t>
            </w:r>
            <w:r w:rsidR="00F80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педагогов.</w:t>
            </w:r>
          </w:p>
          <w:p w:rsidR="00E24971" w:rsidRDefault="00E24971" w:rsidP="00F8069E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Началась работа по созданию информационного и программно- методического сопровождения.</w:t>
            </w:r>
          </w:p>
          <w:p w:rsidR="00E24971" w:rsidRDefault="00E24971" w:rsidP="00F8069E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7.Состоялось о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ткрытие базовой площадки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4971" w:rsidRDefault="00E24971" w:rsidP="00F8069E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 Проведена э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кскурсия для родителей</w:t>
            </w:r>
          </w:p>
          <w:p w:rsidR="00E24971" w:rsidRPr="00F8069E" w:rsidRDefault="00E24971" w:rsidP="00E24971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Проведена э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кскурсия для сотрудников Министерства</w:t>
            </w:r>
          </w:p>
          <w:p w:rsidR="00E24971" w:rsidRDefault="00E24971" w:rsidP="00E249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10.Обеспечены условия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ения и укрепления здоровья  учащихся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81110" w:rsidRDefault="00E81110" w:rsidP="00E249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 Впервые учащиеся технической на</w:t>
            </w:r>
            <w:r w:rsidR="00B2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правленности приняли участие в </w:t>
            </w:r>
            <w:r w:rsidR="00B2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бластных соревнованиях.</w:t>
            </w:r>
          </w:p>
          <w:p w:rsidR="00F8069E" w:rsidRPr="00EB17BC" w:rsidRDefault="008565CA" w:rsidP="00A76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r w:rsidR="00E01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Разработаны и внедрены  составительские дополнительные образовательные программы технической направленности</w:t>
            </w:r>
          </w:p>
          <w:p w:rsidR="00F8069E" w:rsidRPr="00EB17BC" w:rsidRDefault="00F8069E" w:rsidP="00C35BD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69E" w:rsidRDefault="00F8069E" w:rsidP="00C35BD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2D9" w:rsidRDefault="00FD72D9" w:rsidP="00C35BD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2D9" w:rsidRPr="00EB17BC" w:rsidRDefault="00FD72D9" w:rsidP="00C35BD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E24971" w:rsidRPr="00EB17BC" w:rsidRDefault="00E24971" w:rsidP="00E249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1.Обеспечены условия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ения и укрепления здоровья  учащихся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8069E" w:rsidRPr="00EB17BC" w:rsidRDefault="00E24971" w:rsidP="00F8069E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8069E"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8069E" w:rsidRPr="00EB17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8069E"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Создана  база реализации программ</w:t>
            </w:r>
            <w:r w:rsidR="00F80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технической направленности.</w:t>
            </w:r>
          </w:p>
          <w:p w:rsidR="00E24971" w:rsidRDefault="00E24971" w:rsidP="00E249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еализуется индивидуальный, групповой 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подхода к учащимся учреждения</w:t>
            </w:r>
          </w:p>
          <w:p w:rsidR="00E24971" w:rsidRDefault="00E24971" w:rsidP="00E249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Происходит  р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ост творческих достижений  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учащихся, их социальная активность.</w:t>
            </w:r>
          </w:p>
          <w:p w:rsidR="00DE1469" w:rsidRDefault="00DE1469" w:rsidP="00DE1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Проектной деятельностью охвачены более 10% учащихся</w:t>
            </w:r>
            <w:r w:rsidRPr="00DE14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81110" w:rsidRPr="00E811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асширено  участие 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родителей в процесс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жизнедеятельности </w:t>
            </w:r>
          </w:p>
          <w:p w:rsidR="00DE1469" w:rsidRDefault="00DE1469" w:rsidP="00DE1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  <w:p w:rsidR="00DE1469" w:rsidRPr="00EB17BC" w:rsidRDefault="00DE1469" w:rsidP="00E249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Повыше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  уровень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 образования</w:t>
            </w:r>
          </w:p>
          <w:p w:rsidR="00E24971" w:rsidRPr="00EB17BC" w:rsidRDefault="00DE1469" w:rsidP="00E249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Совершенствование методической базы по обеспечению развития,  социализации и повышения уровня качества образования учащихся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8069E" w:rsidRDefault="00DE1469" w:rsidP="00F806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Повышен  р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 внимания со стороны социума к деятельности  МАУДО ДДТ МГО  по  технической направленности</w:t>
            </w:r>
          </w:p>
          <w:p w:rsidR="00DE1469" w:rsidRDefault="00E03141" w:rsidP="00DE1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 Проведены</w:t>
            </w:r>
            <w:r w:rsidR="00DE1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кскурсии</w:t>
            </w:r>
            <w:r w:rsidR="00DE1469"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учащихся Малышевского межшкольного учебного комбината.</w:t>
            </w:r>
          </w:p>
          <w:p w:rsidR="008565CA" w:rsidRDefault="008565CA" w:rsidP="00DE1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11. Учащиеся кружков технической направленности </w:t>
            </w:r>
            <w:r w:rsidR="00E03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продолжают принимать участие в областных и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егиональных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соревнованиях</w:t>
            </w:r>
            <w:r w:rsidR="00E03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3141" w:rsidRPr="00EB17BC" w:rsidRDefault="00E03141" w:rsidP="00DE1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 Происходит совершенствование  учебно-тематического планирования.</w:t>
            </w:r>
          </w:p>
          <w:p w:rsidR="00E24971" w:rsidRDefault="00E015D0" w:rsidP="00F806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 Разработаны и внедрены  составительские дополнительные образовательные программы технической направленности</w:t>
            </w:r>
          </w:p>
          <w:p w:rsidR="00E24971" w:rsidRDefault="00E24971" w:rsidP="00F806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4971" w:rsidRPr="00EB17BC" w:rsidRDefault="00E24971" w:rsidP="00F806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69E" w:rsidRPr="00EB17BC" w:rsidRDefault="00DE1469" w:rsidP="00F806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069E" w:rsidRDefault="00F8069E" w:rsidP="00DE1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2D9" w:rsidRPr="00F8069E" w:rsidRDefault="00FD72D9" w:rsidP="00DE1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E1469" w:rsidRDefault="00F8069E" w:rsidP="000F6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Наблюдается положительная динамика достижений в учебной деятельности  разных групп учащихся с учетом индивидуальных возможностей.    </w:t>
            </w:r>
          </w:p>
          <w:p w:rsidR="00F8069E" w:rsidRPr="00DE1469" w:rsidRDefault="00F8069E" w:rsidP="000F6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Впервые учащиеся технической направленности приняли участие в </w:t>
            </w:r>
            <w:r w:rsidR="00DE1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Всероссийском дистанционном конкурсе</w:t>
            </w:r>
            <w:r w:rsidR="00D4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0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3</w:t>
            </w:r>
            <w:r w:rsidRPr="00DE1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.Увеличилось  количества родителей, участвующих в жизни  учреждения.</w:t>
            </w:r>
          </w:p>
          <w:p w:rsidR="00F8069E" w:rsidRDefault="00C07140" w:rsidP="000F64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069E" w:rsidRPr="00C3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0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экскурсия административных работников МГО и учителей ОУ МГО по кабинетам БП в рамках семинар </w:t>
            </w:r>
            <w:r w:rsidR="00DE146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8069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</w:t>
            </w:r>
            <w:r w:rsidR="00DE1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1469" w:rsidRDefault="00C07140" w:rsidP="00DE1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8069E" w:rsidRPr="000F6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80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Проведена п</w:t>
            </w:r>
            <w:r w:rsidR="00F8069E" w:rsidRPr="000F6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резентация роботов учащимися кружка «Робототехника» в рамках </w:t>
            </w:r>
            <w:r w:rsidR="007D1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территориального </w:t>
            </w:r>
            <w:r w:rsidR="00F8069E" w:rsidRPr="000F6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совещания-семинара</w:t>
            </w:r>
            <w:r w:rsidR="00F80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6</w:t>
            </w:r>
            <w:r w:rsidR="00F8069E" w:rsidRPr="000F6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Проектной деятельностью </w:t>
            </w:r>
            <w:r w:rsidR="00F80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охвачено </w:t>
            </w:r>
            <w:r w:rsidR="00DE1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15</w:t>
            </w:r>
            <w:r w:rsidR="00F8069E" w:rsidRPr="000F6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% учащихся </w:t>
            </w:r>
          </w:p>
          <w:p w:rsidR="00FD72D9" w:rsidRDefault="00C07140" w:rsidP="00DE1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1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Обеспечены условия</w:t>
            </w:r>
            <w:r w:rsidR="00DE1469"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</w:t>
            </w:r>
            <w:r w:rsidR="00DE1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ения и укрепления здоровья  учащихся</w:t>
            </w:r>
            <w:r w:rsidR="00FD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D72D9" w:rsidRDefault="00C07140" w:rsidP="00DE1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856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56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Учащиеся кружков технической направленности </w:t>
            </w:r>
            <w:r w:rsidR="007D1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продолжают принимать участие в </w:t>
            </w:r>
            <w:r w:rsidR="007D1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областных и р</w:t>
            </w:r>
            <w:r w:rsidR="00856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егиональных соревнованиях</w:t>
            </w:r>
          </w:p>
          <w:p w:rsidR="008565CA" w:rsidRDefault="00C07140" w:rsidP="00DE1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01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Разработаны и внедрены  составительские дополнительные образовательные программы технической направленности</w:t>
            </w:r>
          </w:p>
          <w:p w:rsidR="003D0EDF" w:rsidRPr="003D0EDF" w:rsidRDefault="00C07140" w:rsidP="003D0ED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0EDF" w:rsidRPr="003D0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0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0EDF" w:rsidRPr="003D0E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педагогических чтениях 2014 года «Условия достижения качества образования» </w:t>
            </w:r>
            <w:r w:rsidR="003D0EDF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D0EDF" w:rsidRPr="003D0EDF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педагога выступили с темами:</w:t>
            </w:r>
          </w:p>
          <w:p w:rsidR="003D0EDF" w:rsidRDefault="003D0EDF" w:rsidP="003D0EDF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0EDF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конструкторов </w:t>
            </w:r>
            <w:r w:rsidRPr="003D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D0EDF">
              <w:rPr>
                <w:rFonts w:ascii="Times New Roman" w:hAnsi="Times New Roman" w:cs="Times New Roman"/>
                <w:sz w:val="24"/>
                <w:szCs w:val="24"/>
              </w:rPr>
              <w:t xml:space="preserve">–эффективный инструмент достижения ориентиров дошкольного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D0EDF" w:rsidRPr="003D0EDF" w:rsidRDefault="003D0EDF" w:rsidP="003D0EDF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 место);</w:t>
            </w:r>
          </w:p>
          <w:p w:rsidR="003D0EDF" w:rsidRDefault="003D0EDF" w:rsidP="003D0ED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2.«Исследовательская и творческая деятельность на занятиях робототехникой как средство повышения качес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тва образовательного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процесса».</w:t>
            </w:r>
          </w:p>
          <w:p w:rsidR="00D5274A" w:rsidRPr="00D5274A" w:rsidRDefault="00C07140" w:rsidP="00D5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B17CF" w:rsidRPr="00D52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5274A"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</w:t>
            </w:r>
            <w:r w:rsidR="00D5274A" w:rsidRPr="00D5274A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базовой площадки, на которой присутствовал директор Дворца молодёжи Константин Шевченко и представители пресс-службы губернатора Свердловской области Евгения Куйвашева.</w:t>
            </w:r>
          </w:p>
          <w:p w:rsidR="00BB17CF" w:rsidRPr="00D5274A" w:rsidRDefault="00D5274A" w:rsidP="00D5274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(октябрь 2014 )</w:t>
            </w:r>
          </w:p>
          <w:p w:rsidR="00FD72D9" w:rsidRPr="003D0EDF" w:rsidRDefault="00FD72D9" w:rsidP="003D0E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2D9" w:rsidRDefault="00FD72D9" w:rsidP="00DE1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2D9" w:rsidRDefault="00FD72D9" w:rsidP="00DE1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069E" w:rsidRDefault="00F8069E" w:rsidP="00DE1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2D9" w:rsidRDefault="00FD72D9" w:rsidP="00DE1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2D9" w:rsidRPr="002D2F4D" w:rsidRDefault="00FD72D9" w:rsidP="00DE14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8069E" w:rsidRPr="00D43A61" w:rsidRDefault="00F8069E" w:rsidP="000F64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43A61">
              <w:rPr>
                <w:color w:val="000000" w:themeColor="text1"/>
              </w:rPr>
              <w:lastRenderedPageBreak/>
              <w:t>В результате проведения инновационных процессов произошли изменения в уровне качества образования и образовательных результатов учащихся учреждения:</w:t>
            </w:r>
          </w:p>
          <w:p w:rsidR="00D43A61" w:rsidRDefault="00F8069E" w:rsidP="000F64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43A61">
              <w:rPr>
                <w:color w:val="000000" w:themeColor="text1"/>
              </w:rPr>
              <w:t xml:space="preserve">1. Наблюдается стабильное повышение профессиональной компетентности педагогов как следствие </w:t>
            </w:r>
            <w:r w:rsidRPr="00D43A61">
              <w:rPr>
                <w:color w:val="000000" w:themeColor="text1"/>
              </w:rPr>
              <w:lastRenderedPageBreak/>
              <w:t xml:space="preserve">широкого внедрения ИКТ.             </w:t>
            </w:r>
          </w:p>
          <w:p w:rsidR="00F8069E" w:rsidRPr="00D43A61" w:rsidRDefault="00F8069E" w:rsidP="000F64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43A61">
              <w:rPr>
                <w:color w:val="000000" w:themeColor="text1"/>
              </w:rPr>
              <w:t xml:space="preserve"> 2. Качественное управление  учебно-воспитательным процессом.</w:t>
            </w:r>
          </w:p>
          <w:p w:rsidR="00F8069E" w:rsidRPr="00D43A61" w:rsidRDefault="00F8069E" w:rsidP="000F64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43A61">
              <w:rPr>
                <w:color w:val="000000" w:themeColor="text1"/>
              </w:rPr>
              <w:t>3.  Мобилизация  всего коллектива педагогов, учащихся и родителей для достижения главной цели – комфортного</w:t>
            </w:r>
            <w:r w:rsidRPr="00143600">
              <w:rPr>
                <w:color w:val="464646"/>
              </w:rPr>
              <w:t xml:space="preserve"> </w:t>
            </w:r>
            <w:r w:rsidRPr="00D43A61">
              <w:rPr>
                <w:color w:val="000000" w:themeColor="text1"/>
              </w:rPr>
              <w:t>пребывания учащихся и педагогов в учреждении. 4. Повышена  мотивация к учёбе  учащихся.              5. Увеличилось количество  педагогов, прошедших курсы повышения квалификации по технической направленности.               6. Для оценки достижений педагогов  и учащихся используется система портфолио.</w:t>
            </w:r>
          </w:p>
          <w:p w:rsidR="00F8069E" w:rsidRPr="00D43A61" w:rsidRDefault="00F8069E" w:rsidP="000F64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43A61">
              <w:rPr>
                <w:color w:val="000000" w:themeColor="text1"/>
              </w:rPr>
              <w:t>7.Прослеживается  пол</w:t>
            </w:r>
            <w:r w:rsidR="00D43A61">
              <w:rPr>
                <w:color w:val="000000" w:themeColor="text1"/>
              </w:rPr>
              <w:t>ожительная  динамика обучаемости.</w:t>
            </w:r>
          </w:p>
          <w:p w:rsidR="00D43A61" w:rsidRDefault="00F8069E" w:rsidP="000F64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43A61">
              <w:rPr>
                <w:color w:val="000000" w:themeColor="text1"/>
              </w:rPr>
              <w:t xml:space="preserve">8. Прослеживается  рост увеличение количества учащихся, мотивированных на учебную деятельность технической </w:t>
            </w:r>
            <w:r w:rsidRPr="00D43A61">
              <w:rPr>
                <w:color w:val="000000" w:themeColor="text1"/>
              </w:rPr>
              <w:lastRenderedPageBreak/>
              <w:t xml:space="preserve">направленности </w:t>
            </w:r>
            <w:r w:rsidR="00D43A61">
              <w:rPr>
                <w:color w:val="000000" w:themeColor="text1"/>
              </w:rPr>
              <w:t xml:space="preserve">  </w:t>
            </w:r>
          </w:p>
          <w:p w:rsidR="00D43A61" w:rsidRDefault="00D43A61" w:rsidP="00D43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9.Проектной деятельностью охвачены более 20% учащихся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3A61" w:rsidRPr="00D43A61" w:rsidRDefault="00D43A61" w:rsidP="00D43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10.Прослеживается рост участий</w:t>
            </w:r>
            <w:r w:rsidR="00FD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в Всероссийских и Международных конкурсах технической направленности.</w:t>
            </w:r>
          </w:p>
          <w:p w:rsidR="00F8069E" w:rsidRPr="00D43A61" w:rsidRDefault="000D30BA" w:rsidP="000F64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F8069E" w:rsidRPr="00D43A61">
              <w:rPr>
                <w:color w:val="000000" w:themeColor="text1"/>
              </w:rPr>
              <w:t>. Происходит формирование навыков групповой работы, способствующих  созданию благоприятного психологическо</w:t>
            </w:r>
            <w:r>
              <w:rPr>
                <w:color w:val="000000" w:themeColor="text1"/>
              </w:rPr>
              <w:t>го климата в кружках.         12</w:t>
            </w:r>
            <w:r w:rsidR="00F8069E" w:rsidRPr="00D43A61">
              <w:rPr>
                <w:color w:val="000000" w:themeColor="text1"/>
              </w:rPr>
              <w:t xml:space="preserve">. </w:t>
            </w:r>
            <w:r w:rsidR="00F8069E" w:rsidRPr="00D43A61">
              <w:rPr>
                <w:color w:val="000000" w:themeColor="text1"/>
                <w:shd w:val="clear" w:color="auto" w:fill="FFFFFF"/>
              </w:rPr>
              <w:t xml:space="preserve">Активируется деятельность команды всех участников образовательного процесса по реализации идей  создания  творческих   проектов </w:t>
            </w:r>
          </w:p>
          <w:p w:rsidR="00F8069E" w:rsidRPr="00C75CE5" w:rsidRDefault="000D30BA" w:rsidP="000F6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F8069E" w:rsidRPr="00D4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Участие в </w:t>
            </w:r>
            <w:r w:rsidR="00F8069E" w:rsidRPr="00D4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="00F8069E" w:rsidRPr="00D4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Международной промышленной выставки ИННОПРОМ -201</w:t>
            </w:r>
            <w:r w:rsidR="00F8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1110" w:rsidRDefault="000D30BA" w:rsidP="00E811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81110" w:rsidRPr="00E8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81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 дополнительного образования начали  </w:t>
            </w:r>
            <w:r w:rsidR="00942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принимать </w:t>
            </w:r>
            <w:r w:rsidR="00E81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профессиональных дистанционных </w:t>
            </w:r>
            <w:r w:rsidR="00E81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Всероссийских и Международных конкурсах по технической направленности.</w:t>
            </w:r>
          </w:p>
          <w:p w:rsidR="008565CA" w:rsidRDefault="000D30BA" w:rsidP="00E811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856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856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кружков технической направленности </w:t>
            </w:r>
            <w:r w:rsidR="00BB1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продолжают принимать участие в областных и р</w:t>
            </w:r>
            <w:r w:rsidR="00856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егиональных соревнованиях</w:t>
            </w:r>
          </w:p>
          <w:p w:rsidR="00E81110" w:rsidRDefault="000D30BA" w:rsidP="000D30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01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.Разработаны и внедрены  адаптированные дополнительные образовательные программы технической направленности</w:t>
            </w:r>
          </w:p>
          <w:p w:rsidR="00EC773F" w:rsidRPr="00EC773F" w:rsidRDefault="000D30BA" w:rsidP="000D30BA">
            <w:pPr>
              <w:pStyle w:val="a5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EC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01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C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Приняли участие в </w:t>
            </w:r>
            <w:r w:rsidR="00EC773F">
              <w:rPr>
                <w:rFonts w:ascii="Times New Roman" w:hAnsi="Times New Roman" w:cs="Times New Roman"/>
                <w:sz w:val="24"/>
                <w:szCs w:val="24"/>
              </w:rPr>
              <w:t>V Международной промышленной выставке</w:t>
            </w:r>
            <w:r w:rsidR="00EC773F" w:rsidRPr="00B52463">
              <w:rPr>
                <w:rFonts w:ascii="Times New Roman" w:hAnsi="Times New Roman" w:cs="Times New Roman"/>
                <w:sz w:val="24"/>
                <w:szCs w:val="24"/>
              </w:rPr>
              <w:t xml:space="preserve"> ИННОПРОМ – 2014 (г.Екатеринбург). В программе Молодежного дня 2 учащихся, победители и призеры региональных соревнований, представили робототехнический проект «Автошахтер» на </w:t>
            </w:r>
            <w:r w:rsidR="00EC773F" w:rsidRPr="00EC773F">
              <w:rPr>
                <w:rFonts w:ascii="Times New Roman" w:hAnsi="Times New Roman" w:cs="Times New Roman"/>
                <w:sz w:val="24"/>
                <w:szCs w:val="24"/>
              </w:rPr>
              <w:t>стенде ОТВ.</w:t>
            </w:r>
          </w:p>
          <w:p w:rsidR="004D0C31" w:rsidRPr="0034110A" w:rsidRDefault="000D30BA" w:rsidP="004D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D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Приняли участие </w:t>
            </w:r>
            <w:r w:rsidR="00BB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(30.10.14-03.11.14) </w:t>
            </w:r>
            <w:r w:rsidR="004D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D0C31" w:rsidRPr="003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выставке детского технического творчества в рамках национального чемпионата WorldSkills Hi-Tech в Международном выставочном центре «Екатеринбург-ЭКСПО» - 18 участий (2014 г.), 6 педагогов получили благодарственные письма ГАУДО СО «Дворец молодёжи» за представление деятельности учреждения, творческих достижений обучающихся и активную работу с гостями выставки-презентации центров детского технического творчества в рамках национального чемпионата сквозных рабочих профессий высокотехнологичных отраслей промышленности по методике WorldSkills;</w:t>
            </w:r>
          </w:p>
          <w:p w:rsidR="00FD72D9" w:rsidRPr="00EC5CAC" w:rsidRDefault="000D30BA" w:rsidP="000F6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0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Приняли участие в </w:t>
            </w:r>
            <w:r w:rsidR="00401A97">
              <w:rPr>
                <w:rFonts w:ascii="Times New Roman" w:hAnsi="Times New Roman"/>
                <w:sz w:val="24"/>
                <w:szCs w:val="24"/>
              </w:rPr>
              <w:t>выставка в ДМ г. Екатеринбург по инновационному проекту. С 27.04-</w:t>
            </w:r>
            <w:r w:rsidR="00401A97">
              <w:rPr>
                <w:rFonts w:ascii="Times New Roman" w:hAnsi="Times New Roman"/>
                <w:sz w:val="24"/>
                <w:szCs w:val="24"/>
              </w:rPr>
              <w:lastRenderedPageBreak/>
              <w:t>15.05.2015 г.</w:t>
            </w:r>
          </w:p>
          <w:p w:rsidR="00EC5CAC" w:rsidRDefault="00EC5CAC" w:rsidP="000F649F">
            <w:pPr>
              <w:rPr>
                <w:rFonts w:ascii="Times New Roman" w:hAnsi="Times New Roman"/>
                <w:sz w:val="24"/>
                <w:szCs w:val="24"/>
              </w:rPr>
            </w:pPr>
            <w:r w:rsidRPr="00EC5CAC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>
              <w:rPr>
                <w:rFonts w:ascii="Times New Roman" w:hAnsi="Times New Roman"/>
                <w:sz w:val="24"/>
                <w:szCs w:val="24"/>
              </w:rPr>
              <w:t>Центром мониторинга, анализа и статистики ГАОУ СО «Дворец молодежи» проведены исследования по выявлению эффективности участия педагогического коллектива в реализации инновационных проектов(08.04.2015г.)</w:t>
            </w:r>
          </w:p>
          <w:p w:rsidR="00EC5CAC" w:rsidRPr="00EC5CAC" w:rsidRDefault="00EC5CAC" w:rsidP="000F6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EC5C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Центром мониторинга, анализа и статистики ГАОУ СО «Дворец молодежи» проведены исследования</w:t>
            </w:r>
          </w:p>
          <w:p w:rsidR="00FD72D9" w:rsidRPr="009377D1" w:rsidRDefault="00EC5CAC" w:rsidP="00373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 технической направленности (08.04.2015 г)</w:t>
            </w:r>
          </w:p>
        </w:tc>
        <w:tc>
          <w:tcPr>
            <w:tcW w:w="2835" w:type="dxa"/>
          </w:tcPr>
          <w:p w:rsidR="00F8069E" w:rsidRPr="00FD72D9" w:rsidRDefault="00F8069E" w:rsidP="00155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1.В результате реализации проекта повысилась компетентность педагогов в области организации  и реализации инновационного образовательного проекта</w:t>
            </w:r>
          </w:p>
          <w:p w:rsidR="00FD72D9" w:rsidRPr="00FD72D9" w:rsidRDefault="00FD72D9" w:rsidP="00155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72D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F8069E" w:rsidRPr="00FD72D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F8069E" w:rsidRPr="00FD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Повысилось количество участников в дистанционных </w:t>
            </w:r>
            <w:r w:rsidRPr="00FD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Всероссийских и Международных </w:t>
            </w:r>
            <w:r w:rsidR="00F8069E" w:rsidRPr="00FD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конкурсах</w:t>
            </w:r>
            <w:r w:rsidRPr="00FD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F8069E" w:rsidRPr="00FD72D9" w:rsidRDefault="00F8069E" w:rsidP="00155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Повысился имидж учрежд</w:t>
            </w:r>
            <w:r w:rsidR="00E03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ения, как учреждения, работающего</w:t>
            </w:r>
            <w:r w:rsidRPr="00FD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инновационном режиме.</w:t>
            </w:r>
          </w:p>
          <w:p w:rsidR="00F8069E" w:rsidRPr="00FD72D9" w:rsidRDefault="00F8069E" w:rsidP="00155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 Наблюдается </w:t>
            </w:r>
            <w:r w:rsidR="00E81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положительная динамика </w:t>
            </w:r>
            <w:r w:rsidRPr="00FD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результатов</w:t>
            </w:r>
            <w:r w:rsidRPr="001551DF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r w:rsidRPr="00FD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образовательной деятельности.</w:t>
            </w:r>
          </w:p>
          <w:p w:rsidR="00F8069E" w:rsidRPr="00FD72D9" w:rsidRDefault="00F8069E" w:rsidP="00155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 Создан банк методических разработок</w:t>
            </w:r>
          </w:p>
          <w:p w:rsidR="00FD72D9" w:rsidRPr="00FD72D9" w:rsidRDefault="00F8069E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6. Создан банк схем, образцов, картинок</w:t>
            </w:r>
            <w:r w:rsidR="00FD72D9" w:rsidRPr="00FD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D1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сборки поделок из конструкторов.</w:t>
            </w:r>
          </w:p>
          <w:p w:rsidR="00FD72D9" w:rsidRPr="00EB17BC" w:rsidRDefault="00FD72D9" w:rsidP="00FD72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Обеспечены условия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ения и укрепления здоровья  учащихся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D72D9" w:rsidRDefault="00FD72D9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Педагоги дополнительного образования продолжают участие в </w:t>
            </w:r>
            <w:r w:rsidR="007D1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профессиональных</w:t>
            </w:r>
            <w:r w:rsidR="007D1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т.ч.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F6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дистанционных Всероссийских и Международных конкурсах по технической направленности.</w:t>
            </w:r>
          </w:p>
          <w:p w:rsidR="00E81110" w:rsidRDefault="00E81110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9.Проведение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межмуниципальных соревнований по робототехнике.</w:t>
            </w:r>
          </w:p>
          <w:p w:rsidR="00E81110" w:rsidRDefault="00E81110" w:rsidP="00E811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Обеспечены условия</w:t>
            </w:r>
            <w:r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ения и укрепления здоровья  учащихся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565CA" w:rsidRDefault="008565CA" w:rsidP="00E811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кружков технической направленности продолжают принимать участие в Областных и Региональных соревнованиях</w:t>
            </w:r>
          </w:p>
          <w:p w:rsidR="00E015D0" w:rsidRDefault="00E015D0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Разработаны и внедрены дополнительные общеразвивающие (экспериментальные)</w:t>
            </w:r>
          </w:p>
          <w:p w:rsidR="00E81110" w:rsidRDefault="00E015D0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программы.</w:t>
            </w:r>
          </w:p>
          <w:p w:rsidR="00E015D0" w:rsidRPr="00E015D0" w:rsidRDefault="00E015D0" w:rsidP="00E01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 </w:t>
            </w:r>
            <w:r w:rsidRPr="00E0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 профориентационный проект «Школа пилотов» в рамках областной  программы  «Уральская инженерная школа» (совместно с ОУ № 3).</w:t>
            </w:r>
          </w:p>
          <w:p w:rsidR="00E015D0" w:rsidRPr="00E015D0" w:rsidRDefault="00E015D0" w:rsidP="00E0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детей в возрасте 14 лет и старше, являющихся учащимися кружка  «Моделисты» и посещавших его  в разные годы прошли обучение с </w:t>
            </w:r>
            <w:r w:rsidRPr="00E015D0">
              <w:rPr>
                <w:rFonts w:ascii="Times New Roman" w:hAnsi="Times New Roman" w:cs="Times New Roman"/>
                <w:sz w:val="24"/>
                <w:szCs w:val="24"/>
              </w:rPr>
              <w:t>16 октября по 15 декабря 2015 г.:</w:t>
            </w:r>
          </w:p>
          <w:p w:rsidR="00E015D0" w:rsidRPr="00E015D0" w:rsidRDefault="00E015D0" w:rsidP="00E0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D0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в Уральский </w:t>
            </w:r>
            <w:r w:rsidRPr="00E0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учебно-тренировочный центр гражданской авиации (в Кольцово). Подготовка на тренажерах управления воздушными судами (4 часа);</w:t>
            </w:r>
          </w:p>
          <w:p w:rsidR="00E015D0" w:rsidRPr="00E015D0" w:rsidRDefault="00E015D0" w:rsidP="00E0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D0">
              <w:rPr>
                <w:rFonts w:ascii="Times New Roman" w:hAnsi="Times New Roman" w:cs="Times New Roman"/>
                <w:sz w:val="24"/>
                <w:szCs w:val="24"/>
              </w:rPr>
              <w:t>- Лекционно-теоретическая часть (28 часов);</w:t>
            </w:r>
          </w:p>
          <w:p w:rsidR="00E015D0" w:rsidRPr="00E015D0" w:rsidRDefault="00E015D0" w:rsidP="00E0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D0">
              <w:rPr>
                <w:rFonts w:ascii="Times New Roman" w:hAnsi="Times New Roman" w:cs="Times New Roman"/>
                <w:sz w:val="24"/>
                <w:szCs w:val="24"/>
              </w:rPr>
              <w:t>- Тестирование (5 направлений);</w:t>
            </w:r>
          </w:p>
          <w:p w:rsidR="00E015D0" w:rsidRPr="00E015D0" w:rsidRDefault="00E015D0" w:rsidP="00E0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D0">
              <w:rPr>
                <w:rFonts w:ascii="Times New Roman" w:hAnsi="Times New Roman" w:cs="Times New Roman"/>
                <w:sz w:val="24"/>
                <w:szCs w:val="24"/>
              </w:rPr>
              <w:t xml:space="preserve"> Юным пилотам вручены Свидетельства об освоении дополнительной общеразвивающей программы «Школа юных пилотов»</w:t>
            </w:r>
          </w:p>
          <w:p w:rsidR="00E015D0" w:rsidRPr="00E015D0" w:rsidRDefault="00E015D0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2D9" w:rsidRPr="00E015D0" w:rsidRDefault="00FD72D9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2D9" w:rsidRPr="00E015D0" w:rsidRDefault="00FD72D9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2D9" w:rsidRPr="00E015D0" w:rsidRDefault="00FD72D9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2D9" w:rsidRPr="00E015D0" w:rsidRDefault="00FD72D9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2D9" w:rsidRDefault="00FD72D9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2D9" w:rsidRDefault="00FD72D9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2D9" w:rsidRDefault="00FD72D9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2D9" w:rsidRDefault="00FD72D9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2D9" w:rsidRDefault="00FD72D9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2D9" w:rsidRDefault="00FD72D9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2D9" w:rsidRDefault="00FD72D9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2D9" w:rsidRDefault="00FD72D9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2D9" w:rsidRDefault="00FD72D9" w:rsidP="001551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069E" w:rsidRDefault="00F8069E" w:rsidP="001551DF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</w:p>
          <w:p w:rsidR="00FD72D9" w:rsidRDefault="00FD72D9" w:rsidP="001551DF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</w:p>
          <w:p w:rsidR="00FD72D9" w:rsidRDefault="00FD72D9" w:rsidP="001551DF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</w:p>
          <w:p w:rsidR="00FD72D9" w:rsidRDefault="00FD72D9" w:rsidP="001551DF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</w:p>
          <w:p w:rsidR="00FD72D9" w:rsidRPr="001551DF" w:rsidRDefault="00FD72D9" w:rsidP="00155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069E" w:rsidRDefault="00F8069E" w:rsidP="001C30C4">
            <w:pPr>
              <w:pStyle w:val="a6"/>
              <w:shd w:val="clear" w:color="auto" w:fill="F9F9F7"/>
              <w:spacing w:before="0" w:beforeAutospacing="0" w:after="0" w:afterAutospacing="0"/>
              <w:ind w:hanging="2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1. </w:t>
            </w:r>
            <w:r>
              <w:rPr>
                <w:color w:val="000000"/>
              </w:rPr>
              <w:t xml:space="preserve">Учащиеся готовы и способны к саморазвитию,  сформирована мотивация к учению и </w:t>
            </w:r>
            <w:r w:rsidR="00E03141">
              <w:rPr>
                <w:color w:val="000000"/>
              </w:rPr>
              <w:t>познанию, социальной компетентности</w:t>
            </w:r>
            <w:r>
              <w:rPr>
                <w:color w:val="000000"/>
              </w:rPr>
              <w:t>.</w:t>
            </w:r>
          </w:p>
          <w:p w:rsidR="00F8069E" w:rsidRDefault="00F8069E" w:rsidP="001C30C4">
            <w:pPr>
              <w:pStyle w:val="a6"/>
              <w:shd w:val="clear" w:color="auto" w:fill="F9F9F7"/>
              <w:spacing w:before="0" w:beforeAutospacing="0" w:after="0" w:afterAutospacing="0"/>
              <w:ind w:hanging="23"/>
              <w:rPr>
                <w:color w:val="000000"/>
              </w:rPr>
            </w:pPr>
            <w:r>
              <w:rPr>
                <w:color w:val="000000"/>
              </w:rPr>
              <w:t xml:space="preserve">2. Учащиеся  осваивают </w:t>
            </w:r>
            <w:r w:rsidRPr="007C6BDB">
              <w:rPr>
                <w:rStyle w:val="apple-converted-space"/>
                <w:color w:val="000000"/>
              </w:rPr>
              <w:t> </w:t>
            </w:r>
            <w:r w:rsidRPr="007C6BDB">
              <w:rPr>
                <w:color w:val="000000"/>
              </w:rPr>
              <w:t xml:space="preserve">универсальные учебные действия (познавательные, </w:t>
            </w:r>
            <w:r>
              <w:rPr>
                <w:color w:val="000000"/>
              </w:rPr>
              <w:t xml:space="preserve">регулятивные и </w:t>
            </w:r>
            <w:r>
              <w:rPr>
                <w:color w:val="000000"/>
              </w:rPr>
              <w:lastRenderedPageBreak/>
              <w:t>коммуникативные).</w:t>
            </w:r>
          </w:p>
          <w:p w:rsidR="00F8069E" w:rsidRPr="007C6BDB" w:rsidRDefault="00F8069E" w:rsidP="001C30C4">
            <w:pPr>
              <w:pStyle w:val="a6"/>
              <w:shd w:val="clear" w:color="auto" w:fill="F9F9F7"/>
              <w:spacing w:before="0" w:beforeAutospacing="0" w:after="0" w:afterAutospacing="0"/>
              <w:ind w:hanging="23"/>
              <w:rPr>
                <w:color w:val="000000"/>
              </w:rPr>
            </w:pPr>
            <w:r>
              <w:rPr>
                <w:color w:val="000000"/>
              </w:rPr>
              <w:t>3. В ходе изучения  дополнительных общеразвиваюших программ  получены новые знания и приобретен опыт участия в соревнованиях различного уровня</w:t>
            </w:r>
          </w:p>
          <w:p w:rsidR="00F8069E" w:rsidRPr="000004C8" w:rsidRDefault="00F8069E" w:rsidP="001C3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DB">
              <w:rPr>
                <w:rStyle w:val="apple-converted-space"/>
                <w:color w:val="000000"/>
              </w:rPr>
              <w:t> </w:t>
            </w:r>
            <w:r w:rsidRPr="00BD432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4.  Продолжается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реемственность  (учащиеся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0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возраста переходя из ДОУ 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родолжают учебу  на кружках </w:t>
            </w:r>
            <w:r w:rsidRPr="000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направленности с уже багажом   полученных знаний.</w:t>
            </w:r>
          </w:p>
          <w:p w:rsidR="00F8069E" w:rsidRDefault="00F8069E" w:rsidP="001C30C4">
            <w:pPr>
              <w:pStyle w:val="a6"/>
              <w:shd w:val="clear" w:color="auto" w:fill="F9F9F7"/>
              <w:spacing w:before="0" w:beforeAutospacing="0" w:after="0" w:afterAutospacing="0"/>
              <w:ind w:hanging="23"/>
              <w:rPr>
                <w:color w:val="000000"/>
                <w:shd w:val="clear" w:color="auto" w:fill="F9F9F7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9F9F7"/>
              </w:rPr>
              <w:t> </w:t>
            </w:r>
            <w:r w:rsidRPr="001C30C4">
              <w:rPr>
                <w:rStyle w:val="apple-converted-space"/>
                <w:color w:val="000000"/>
                <w:shd w:val="clear" w:color="auto" w:fill="F9F9F7"/>
              </w:rPr>
              <w:t>5.</w:t>
            </w:r>
            <w:r w:rsidRPr="00F56E56">
              <w:rPr>
                <w:rStyle w:val="apple-converted-space"/>
                <w:color w:val="000000"/>
                <w:shd w:val="clear" w:color="auto" w:fill="F9F9F7"/>
              </w:rPr>
              <w:t> </w:t>
            </w:r>
            <w:r w:rsidR="00E81110">
              <w:rPr>
                <w:rStyle w:val="apple-converted-space"/>
                <w:color w:val="000000"/>
                <w:shd w:val="clear" w:color="auto" w:fill="F9F9F7"/>
              </w:rPr>
              <w:t>Продолжается о</w:t>
            </w:r>
            <w:r>
              <w:rPr>
                <w:color w:val="000000"/>
                <w:shd w:val="clear" w:color="auto" w:fill="F9F9F7"/>
              </w:rPr>
              <w:t xml:space="preserve">рганизация и проведение соревнований, творческих проектов </w:t>
            </w:r>
            <w:r w:rsidRPr="00F56E56">
              <w:rPr>
                <w:color w:val="000000"/>
                <w:shd w:val="clear" w:color="auto" w:fill="F9F9F7"/>
              </w:rPr>
              <w:t>те</w:t>
            </w:r>
            <w:r>
              <w:rPr>
                <w:color w:val="000000"/>
                <w:shd w:val="clear" w:color="auto" w:fill="F9F9F7"/>
              </w:rPr>
              <w:t>хнической направленности.</w:t>
            </w:r>
          </w:p>
          <w:p w:rsidR="00F8069E" w:rsidRDefault="007D11C2" w:rsidP="001C30C4">
            <w:pPr>
              <w:pStyle w:val="a6"/>
              <w:shd w:val="clear" w:color="auto" w:fill="F9F9F7"/>
              <w:spacing w:before="0" w:beforeAutospacing="0" w:after="0" w:afterAutospacing="0"/>
              <w:ind w:hanging="23"/>
              <w:rPr>
                <w:rStyle w:val="apple-converted-space"/>
                <w:color w:val="000000"/>
                <w:shd w:val="clear" w:color="auto" w:fill="F9F9F7"/>
              </w:rPr>
            </w:pPr>
            <w:r>
              <w:t>6</w:t>
            </w:r>
            <w:r w:rsidR="00F8069E">
              <w:t xml:space="preserve">. </w:t>
            </w:r>
            <w:r w:rsidR="00F8069E" w:rsidRPr="00F56E56">
              <w:rPr>
                <w:rStyle w:val="apple-converted-space"/>
                <w:color w:val="000000"/>
                <w:shd w:val="clear" w:color="auto" w:fill="F9F9F7"/>
              </w:rPr>
              <w:t> </w:t>
            </w:r>
            <w:r w:rsidR="00F8069E">
              <w:rPr>
                <w:color w:val="000000"/>
                <w:shd w:val="clear" w:color="auto" w:fill="F9F9F7"/>
              </w:rPr>
              <w:t>И</w:t>
            </w:r>
            <w:r w:rsidR="00E81110">
              <w:rPr>
                <w:color w:val="000000"/>
                <w:shd w:val="clear" w:color="auto" w:fill="F9F9F7"/>
              </w:rPr>
              <w:t xml:space="preserve">спользуются </w:t>
            </w:r>
            <w:r w:rsidR="00F8069E" w:rsidRPr="00F56E56">
              <w:rPr>
                <w:color w:val="000000"/>
                <w:shd w:val="clear" w:color="auto" w:fill="F9F9F7"/>
              </w:rPr>
              <w:t xml:space="preserve"> в образовательном процессе современных образовательных технологий</w:t>
            </w:r>
            <w:r w:rsidR="00F8069E" w:rsidRPr="00F56E56">
              <w:rPr>
                <w:rStyle w:val="apple-converted-space"/>
                <w:color w:val="000000"/>
                <w:shd w:val="clear" w:color="auto" w:fill="F9F9F7"/>
              </w:rPr>
              <w:t> </w:t>
            </w:r>
            <w:r>
              <w:rPr>
                <w:rStyle w:val="apple-converted-space"/>
                <w:color w:val="000000"/>
                <w:shd w:val="clear" w:color="auto" w:fill="F9F9F7"/>
              </w:rPr>
              <w:t xml:space="preserve">, в т.ч </w:t>
            </w:r>
            <w:r>
              <w:rPr>
                <w:rStyle w:val="apple-converted-space"/>
                <w:color w:val="000000"/>
                <w:shd w:val="clear" w:color="auto" w:fill="F9F9F7"/>
              </w:rPr>
              <w:lastRenderedPageBreak/>
              <w:t>инновационных.</w:t>
            </w:r>
          </w:p>
          <w:p w:rsidR="00F8069E" w:rsidRPr="00F56E56" w:rsidRDefault="007D11C2" w:rsidP="001C30C4">
            <w:pPr>
              <w:pStyle w:val="a6"/>
              <w:shd w:val="clear" w:color="auto" w:fill="F9F9F7"/>
              <w:spacing w:before="0" w:beforeAutospacing="0" w:after="0" w:afterAutospacing="0"/>
              <w:ind w:hanging="23"/>
              <w:rPr>
                <w:color w:val="FF0000"/>
              </w:rPr>
            </w:pPr>
            <w:r>
              <w:rPr>
                <w:rStyle w:val="apple-converted-space"/>
                <w:color w:val="000000"/>
                <w:shd w:val="clear" w:color="auto" w:fill="F9F9F7"/>
              </w:rPr>
              <w:t>7</w:t>
            </w:r>
            <w:r w:rsidR="00F8069E" w:rsidRPr="001C30C4">
              <w:rPr>
                <w:rStyle w:val="apple-converted-space"/>
                <w:color w:val="000000"/>
                <w:shd w:val="clear" w:color="auto" w:fill="F9F9F7"/>
              </w:rPr>
              <w:t>.</w:t>
            </w:r>
            <w:r w:rsidR="00F8069E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9F9F7"/>
              </w:rPr>
              <w:t> </w:t>
            </w:r>
            <w:r w:rsidR="00E81110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9F9F7"/>
              </w:rPr>
              <w:t>Э</w:t>
            </w:r>
            <w:r w:rsidR="00E81110">
              <w:rPr>
                <w:color w:val="000000"/>
                <w:shd w:val="clear" w:color="auto" w:fill="F9F9F7"/>
              </w:rPr>
              <w:t xml:space="preserve">ффективная самостоятельная работа </w:t>
            </w:r>
            <w:r w:rsidR="00F8069E" w:rsidRPr="00F56E56">
              <w:rPr>
                <w:color w:val="000000"/>
                <w:shd w:val="clear" w:color="auto" w:fill="F9F9F7"/>
              </w:rPr>
              <w:t>учащихся при поддержке педагогических работников</w:t>
            </w:r>
            <w:r w:rsidR="00F8069E">
              <w:rPr>
                <w:color w:val="000000"/>
                <w:shd w:val="clear" w:color="auto" w:fill="F9F9F7"/>
              </w:rPr>
              <w:t>.</w:t>
            </w:r>
          </w:p>
          <w:p w:rsidR="00F8069E" w:rsidRDefault="007D11C2" w:rsidP="001C30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8069E" w:rsidRPr="001C3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Укрепляется доверие родителей </w:t>
            </w:r>
            <w:r w:rsidR="00F80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сообщества за счет организации</w:t>
            </w:r>
            <w:r w:rsidR="00F8069E" w:rsidRPr="001C3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открытости образовательного процесса и системы взаимодействия, сотрудничества с родительской общественностью</w:t>
            </w:r>
          </w:p>
          <w:p w:rsidR="00E81110" w:rsidRDefault="007D11C2" w:rsidP="00E811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81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Обеспечены условия</w:t>
            </w:r>
            <w:r w:rsidR="00E81110" w:rsidRPr="00EB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</w:t>
            </w:r>
            <w:r w:rsidR="00E81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ения и укрепления здоровья  учащихся</w:t>
            </w:r>
            <w:r w:rsidR="00E81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565CA" w:rsidRDefault="007D11C2" w:rsidP="00E811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856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856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кружков технической направленности продолжают принимать участие в Областных и Региональных соревнованиях</w:t>
            </w:r>
          </w:p>
          <w:p w:rsidR="00E015D0" w:rsidRDefault="00E015D0" w:rsidP="00E015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 Разработаны и внедрены дополнительные общеразвивающие (экспериментальные)</w:t>
            </w:r>
          </w:p>
          <w:p w:rsidR="00E015D0" w:rsidRDefault="00E015D0" w:rsidP="00E015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программы.</w:t>
            </w:r>
          </w:p>
          <w:p w:rsidR="00E16F9D" w:rsidRDefault="00E16F9D" w:rsidP="00E015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12.Организован профориентационный проект «Школа юных пилотов» в рамках комплексной программы «Уральская инженерная школа», реализованного на территории МГО с 20.09.2016-25.12.2016 г.</w:t>
            </w:r>
          </w:p>
          <w:p w:rsidR="003D0EDF" w:rsidRPr="003D0EDF" w:rsidRDefault="003D0EDF" w:rsidP="003D0EDF">
            <w:pPr>
              <w:tabs>
                <w:tab w:val="num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Приняли участие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D0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 году на </w:t>
            </w:r>
            <w:r w:rsidRPr="003D0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3D0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ежегодной областной педагогической конференции образовательных организаций Свердловской области – базовых площадок ГАУДО СО «Дворец молодёжи» «Актуальные вопросы развития образовательной организации в условиях реализации инновационного образовательного проекта» представили опыт работы по теме «Особенности реализации проекта </w:t>
            </w:r>
            <w:r w:rsidRPr="003D0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 развитию образовательной робототехники и инновационного технического творчества на территории Малышевского городского округа в период с 2011 по 2016 годы». </w:t>
            </w:r>
          </w:p>
          <w:p w:rsidR="00E81110" w:rsidRPr="001C30C4" w:rsidRDefault="00B25F3C" w:rsidP="001C30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14.Проектной деятельностью охвачено более 30% учащихся</w:t>
            </w:r>
          </w:p>
        </w:tc>
      </w:tr>
    </w:tbl>
    <w:p w:rsidR="009127EF" w:rsidRPr="007C6BDB" w:rsidRDefault="009127EF" w:rsidP="006073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D2" w:rsidRPr="000E05A6" w:rsidRDefault="006073D2" w:rsidP="00B207E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развития сетевого взаимодействия и сотрудничества</w:t>
      </w:r>
      <w:r w:rsidR="007F7EC8"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1CC0" w:rsidRPr="009C45CF" w:rsidRDefault="00B31CC0" w:rsidP="00A36EC7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EC7" w:rsidRPr="009C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сетевого взаимодействия и сотрудничества с другими организациями. </w:t>
      </w:r>
      <w:r w:rsidRPr="009C45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образовательной организации</w:t>
      </w:r>
      <w:r w:rsidR="00A36EC7" w:rsidRPr="009C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организациями</w:t>
      </w:r>
      <w:r w:rsidRPr="009C4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6EC7" w:rsidRPr="009C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социальными партнерами,</w:t>
      </w:r>
      <w:r w:rsidRPr="009C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способствующее наиболее эффективной реализации инновационного образовательного проекта.)</w:t>
      </w:r>
    </w:p>
    <w:p w:rsidR="006073D2" w:rsidRPr="009C45CF" w:rsidRDefault="006073D2" w:rsidP="006073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47"/>
        <w:gridCol w:w="2947"/>
        <w:gridCol w:w="2948"/>
        <w:gridCol w:w="2947"/>
        <w:gridCol w:w="2948"/>
      </w:tblGrid>
      <w:tr w:rsidR="009127EF" w:rsidTr="000E05A6">
        <w:trPr>
          <w:trHeight w:val="834"/>
        </w:trPr>
        <w:tc>
          <w:tcPr>
            <w:tcW w:w="2947" w:type="dxa"/>
          </w:tcPr>
          <w:p w:rsidR="009127EF" w:rsidRPr="000E05A6" w:rsidRDefault="009127EF" w:rsidP="000E05A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учебный год</w:t>
            </w:r>
          </w:p>
        </w:tc>
        <w:tc>
          <w:tcPr>
            <w:tcW w:w="2947" w:type="dxa"/>
          </w:tcPr>
          <w:p w:rsidR="009127EF" w:rsidRPr="000E05A6" w:rsidRDefault="009127EF" w:rsidP="000E05A6">
            <w:pPr>
              <w:spacing w:before="240"/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учебный год</w:t>
            </w:r>
          </w:p>
        </w:tc>
        <w:tc>
          <w:tcPr>
            <w:tcW w:w="2948" w:type="dxa"/>
          </w:tcPr>
          <w:p w:rsidR="009127EF" w:rsidRPr="000E05A6" w:rsidRDefault="009127EF" w:rsidP="000E05A6">
            <w:pPr>
              <w:spacing w:before="240"/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2947" w:type="dxa"/>
          </w:tcPr>
          <w:p w:rsidR="009127EF" w:rsidRPr="000E05A6" w:rsidRDefault="009127EF" w:rsidP="000E05A6">
            <w:pPr>
              <w:spacing w:before="240"/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2948" w:type="dxa"/>
          </w:tcPr>
          <w:p w:rsidR="009127EF" w:rsidRPr="000E05A6" w:rsidRDefault="009127EF" w:rsidP="000E05A6">
            <w:pPr>
              <w:spacing w:before="240"/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9127EF" w:rsidTr="00672E32">
        <w:tc>
          <w:tcPr>
            <w:tcW w:w="2947" w:type="dxa"/>
          </w:tcPr>
          <w:p w:rsidR="009127EF" w:rsidRDefault="001C30C4" w:rsidP="00155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ГАОУ ДО СО «Дворец молодежи»</w:t>
            </w:r>
          </w:p>
          <w:p w:rsidR="00764B7C" w:rsidRDefault="0034110A" w:rsidP="00155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.МБУ ДО «ЦДТ» ГО Рефтинский</w:t>
            </w:r>
          </w:p>
          <w:p w:rsidR="008565CA" w:rsidRPr="001E3722" w:rsidRDefault="008565CA" w:rsidP="003411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</w:tcPr>
          <w:p w:rsidR="00764B7C" w:rsidRDefault="001C30C4" w:rsidP="00764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ГАОУ ДО СО «Дворец молодежи»</w:t>
            </w:r>
            <w:r w:rsidR="007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764B7C" w:rsidRDefault="0034110A" w:rsidP="00764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.МБУ ДО «ЦДТ» ГО Рефтинский</w:t>
            </w:r>
          </w:p>
          <w:p w:rsidR="009127EF" w:rsidRPr="001E3722" w:rsidRDefault="009127EF" w:rsidP="003411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9127EF" w:rsidRDefault="001C30C4" w:rsidP="00155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ГАОУ ДО СО «Дворец молодежи»</w:t>
            </w:r>
          </w:p>
          <w:p w:rsidR="00764B7C" w:rsidRPr="00764B7C" w:rsidRDefault="00764B7C" w:rsidP="00341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:rsidR="009127EF" w:rsidRDefault="001C30C4" w:rsidP="00155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ГАОУ ДО СО «Дворец молодежи»</w:t>
            </w:r>
          </w:p>
          <w:p w:rsidR="00764B7C" w:rsidRDefault="0034110A" w:rsidP="00764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.МБУ ДО «ЦДТ» ГО Рефтинский</w:t>
            </w:r>
          </w:p>
          <w:p w:rsidR="00764B7C" w:rsidRDefault="0034110A" w:rsidP="00764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.МБО ОУ ДО ГО Заречный «ЦДТ»</w:t>
            </w:r>
          </w:p>
          <w:p w:rsidR="00764B7C" w:rsidRPr="00764B7C" w:rsidRDefault="00764B7C" w:rsidP="00341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9127EF" w:rsidRDefault="001C30C4" w:rsidP="00155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ГАОУ ДО СО «Дворец молодежи»</w:t>
            </w:r>
          </w:p>
          <w:p w:rsidR="00764B7C" w:rsidRDefault="00764B7C" w:rsidP="00764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МБУ ДО ЦДТ им. Аввакумова</w:t>
            </w:r>
          </w:p>
          <w:p w:rsidR="00764B7C" w:rsidRDefault="00764B7C" w:rsidP="00764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3.МБУ ДО «ЦДТ» ГО Рефтинский</w:t>
            </w:r>
          </w:p>
          <w:p w:rsidR="00764B7C" w:rsidRDefault="00764B7C" w:rsidP="00764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4.МБО ОУ ДО ГО Заречный «ЦДТ»</w:t>
            </w:r>
          </w:p>
          <w:p w:rsidR="00764B7C" w:rsidRDefault="00764B7C" w:rsidP="00764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МАОУ «Лицей №9 АГО</w:t>
            </w:r>
          </w:p>
          <w:p w:rsidR="00764B7C" w:rsidRPr="00764B7C" w:rsidRDefault="00764B7C" w:rsidP="00155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921" w:rsidRDefault="003F4921" w:rsidP="006073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A6" w:rsidRDefault="008A24A6" w:rsidP="006073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A6" w:rsidRPr="000E05A6" w:rsidRDefault="008A24A6" w:rsidP="006073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D2" w:rsidRPr="000E05A6" w:rsidRDefault="006073D2" w:rsidP="00B207E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опыта работы по реализации проекта</w:t>
      </w:r>
      <w:r w:rsidR="007F7EC8"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E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B207E9" w:rsidRPr="00C35BDA" w:rsidRDefault="00B31CC0" w:rsidP="00A36EC7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EC7" w:rsidRPr="00C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образовательной организации в ходе реализации инновационного образовательного проекта. </w:t>
      </w:r>
      <w:r w:rsidRPr="00C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опыта работы по реализации инновационного проекта. Готовые методические продукты, предлагаемые как лучшие образовательные практики по направлению проекта: программно-методическое обеспечение, авторские разработки, педагогические технологии, учебно-методические, методические, учебно-лабораторные комплекты и др.</w:t>
      </w:r>
      <w:r w:rsidR="00A36EC7" w:rsidRPr="00C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можно познакомиться с результатами инновационной работы (ссылки на сайт, публикации, др.</w:t>
      </w:r>
      <w:r w:rsidRPr="00C35B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6EC7" w:rsidRPr="000E05A6" w:rsidRDefault="00A36EC7" w:rsidP="00A36EC7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71" w:type="dxa"/>
        <w:tblInd w:w="-34" w:type="dxa"/>
        <w:tblLayout w:type="fixed"/>
        <w:tblLook w:val="04A0"/>
      </w:tblPr>
      <w:tblGrid>
        <w:gridCol w:w="1305"/>
        <w:gridCol w:w="2579"/>
        <w:gridCol w:w="2722"/>
        <w:gridCol w:w="2721"/>
        <w:gridCol w:w="2722"/>
        <w:gridCol w:w="2722"/>
      </w:tblGrid>
      <w:tr w:rsidR="003F4921" w:rsidTr="0037388B">
        <w:tc>
          <w:tcPr>
            <w:tcW w:w="1305" w:type="dxa"/>
          </w:tcPr>
          <w:p w:rsidR="003F4921" w:rsidRPr="000E05A6" w:rsidRDefault="003F4921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466" w:type="dxa"/>
            <w:gridSpan w:val="5"/>
            <w:vAlign w:val="center"/>
          </w:tcPr>
          <w:p w:rsidR="003F4921" w:rsidRPr="000E05A6" w:rsidRDefault="003F4921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r w:rsidR="000C47CC">
              <w:rPr>
                <w:rFonts w:ascii="Times New Roman" w:hAnsi="Times New Roman" w:cs="Times New Roman"/>
                <w:sz w:val="24"/>
                <w:szCs w:val="24"/>
              </w:rPr>
              <w:t xml:space="preserve">и формы </w:t>
            </w:r>
            <w:bookmarkStart w:id="0" w:name="_GoBack"/>
            <w:bookmarkEnd w:id="0"/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представления опыта</w:t>
            </w:r>
          </w:p>
        </w:tc>
      </w:tr>
      <w:tr w:rsidR="003F4921" w:rsidTr="0037388B">
        <w:tc>
          <w:tcPr>
            <w:tcW w:w="1305" w:type="dxa"/>
          </w:tcPr>
          <w:p w:rsidR="003F4921" w:rsidRPr="000E05A6" w:rsidRDefault="00B668CA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579" w:type="dxa"/>
            <w:vAlign w:val="center"/>
          </w:tcPr>
          <w:p w:rsidR="003F4921" w:rsidRPr="000E05A6" w:rsidRDefault="00BF7F4E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4921" w:rsidRPr="000E05A6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2722" w:type="dxa"/>
            <w:vAlign w:val="center"/>
          </w:tcPr>
          <w:p w:rsidR="003F4921" w:rsidRPr="000E05A6" w:rsidRDefault="00BF7F4E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4921" w:rsidRPr="000E05A6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2721" w:type="dxa"/>
            <w:vAlign w:val="center"/>
          </w:tcPr>
          <w:p w:rsidR="003F4921" w:rsidRPr="000E05A6" w:rsidRDefault="00BF7F4E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4921" w:rsidRPr="000E05A6">
              <w:rPr>
                <w:rFonts w:ascii="Times New Roman" w:hAnsi="Times New Roman" w:cs="Times New Roman"/>
                <w:sz w:val="24"/>
                <w:szCs w:val="24"/>
              </w:rPr>
              <w:t>ежрегиональный</w:t>
            </w:r>
          </w:p>
        </w:tc>
        <w:tc>
          <w:tcPr>
            <w:tcW w:w="2722" w:type="dxa"/>
            <w:vAlign w:val="center"/>
          </w:tcPr>
          <w:p w:rsidR="003F4921" w:rsidRPr="000E05A6" w:rsidRDefault="00BF7F4E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4921" w:rsidRPr="000E05A6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2722" w:type="dxa"/>
            <w:vAlign w:val="center"/>
          </w:tcPr>
          <w:p w:rsidR="003F4921" w:rsidRPr="000E05A6" w:rsidRDefault="00574823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4921" w:rsidRPr="000E05A6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</w:tr>
      <w:tr w:rsidR="00C374D1" w:rsidTr="0037388B">
        <w:tc>
          <w:tcPr>
            <w:tcW w:w="1305" w:type="dxa"/>
          </w:tcPr>
          <w:p w:rsidR="00C374D1" w:rsidRPr="000E05A6" w:rsidRDefault="00C374D1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C374D1" w:rsidRPr="000E05A6" w:rsidRDefault="00C374D1" w:rsidP="00C3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374D1" w:rsidRPr="00C374D1" w:rsidRDefault="00C374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7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3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Областные соревнования  "Первые шаги в робототехнику", 16.02.2012 г.; </w:t>
            </w:r>
          </w:p>
          <w:p w:rsidR="00C374D1" w:rsidRPr="00C374D1" w:rsidRDefault="0037388B" w:rsidP="00C374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374D1" w:rsidRPr="00C3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Региональный отборочный этап Международных срстязаний по робототехнике "Робофест 2012",                           30-31.04.2012 г. ;</w:t>
            </w:r>
          </w:p>
          <w:p w:rsidR="00C374D1" w:rsidRPr="00C374D1" w:rsidRDefault="0037388B" w:rsidP="00C374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74D1" w:rsidRPr="000D3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74D1" w:rsidRPr="00C3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Областные соревнования по робототехнике "Hello, robot!" 24.11.2012 г.; </w:t>
            </w:r>
          </w:p>
          <w:p w:rsidR="00C374D1" w:rsidRPr="00C374D1" w:rsidRDefault="00C374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C374D1" w:rsidRPr="000E05A6" w:rsidRDefault="00C374D1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C374D1" w:rsidRPr="000E05A6" w:rsidRDefault="00C374D1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C374D1" w:rsidRPr="000E05A6" w:rsidRDefault="00C374D1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3" w:rsidTr="0037388B">
        <w:tc>
          <w:tcPr>
            <w:tcW w:w="1305" w:type="dxa"/>
          </w:tcPr>
          <w:p w:rsidR="00574823" w:rsidRPr="000E05A6" w:rsidRDefault="00574823" w:rsidP="0015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</w:tc>
        <w:tc>
          <w:tcPr>
            <w:tcW w:w="2579" w:type="dxa"/>
            <w:vAlign w:val="center"/>
          </w:tcPr>
          <w:p w:rsidR="00574823" w:rsidRPr="00C374D1" w:rsidRDefault="0037388B" w:rsidP="00155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74823" w:rsidRPr="00C3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соревнования по робототехнике "Танковое сражение"              15.02.2013 г.;</w:t>
            </w:r>
          </w:p>
          <w:p w:rsidR="00574823" w:rsidRPr="000E05A6" w:rsidRDefault="00574823" w:rsidP="0015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74823" w:rsidRDefault="00574823" w:rsidP="00155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3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отборочный этап Международных состязаний по робототехнике (WRO); 13.04.2013 г</w:t>
            </w:r>
          </w:p>
          <w:p w:rsidR="00574823" w:rsidRDefault="00574823" w:rsidP="00155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823" w:rsidRPr="00C374D1" w:rsidRDefault="00574823" w:rsidP="00155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823" w:rsidRPr="00574823" w:rsidRDefault="00574823" w:rsidP="001551D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574823" w:rsidRPr="000E05A6" w:rsidRDefault="00574823" w:rsidP="0015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574823" w:rsidRPr="000E05A6" w:rsidRDefault="00574823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3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Всероссийская выставка начального технического моделирования и конструирования "Старт", посвященного 70-летию Победы в Курской битве, номинация "Мастер-класс", Стендовое </w:t>
            </w:r>
            <w:r w:rsidR="00F338C6" w:rsidRPr="00C3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судомоделирование, номинация</w:t>
            </w:r>
            <w:r w:rsidRPr="00C3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"Изготовление моделей" Наземная техника г. Анапа, 08.2013 г. </w:t>
            </w:r>
          </w:p>
        </w:tc>
        <w:tc>
          <w:tcPr>
            <w:tcW w:w="2722" w:type="dxa"/>
            <w:vAlign w:val="center"/>
          </w:tcPr>
          <w:p w:rsidR="00574823" w:rsidRPr="000E05A6" w:rsidRDefault="00574823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3" w:rsidTr="0037388B">
        <w:trPr>
          <w:trHeight w:val="1254"/>
        </w:trPr>
        <w:tc>
          <w:tcPr>
            <w:tcW w:w="1305" w:type="dxa"/>
          </w:tcPr>
          <w:p w:rsidR="00574823" w:rsidRPr="000E05A6" w:rsidRDefault="00574823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579" w:type="dxa"/>
            <w:vAlign w:val="center"/>
          </w:tcPr>
          <w:p w:rsidR="007B1637" w:rsidRDefault="0037388B" w:rsidP="007B1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B1637" w:rsidRPr="007B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соревнования по робототехнике "Зимние забавы"- 06.12.2013 г.; </w:t>
            </w:r>
          </w:p>
          <w:p w:rsidR="007B1637" w:rsidRPr="007B1637" w:rsidRDefault="007B1637" w:rsidP="007B1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637" w:rsidRDefault="0037388B" w:rsidP="007B1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B1637" w:rsidRPr="007B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Муниципальные соревнования по робототехнике, посвщенные защитникам Отечества - 15.03.2014 г.;  </w:t>
            </w:r>
          </w:p>
          <w:p w:rsidR="008D260C" w:rsidRPr="003D0EDF" w:rsidRDefault="0037388B" w:rsidP="008D260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1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D26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260C" w:rsidRPr="003D0E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педагогических чтениях 2014 года «Условия достижения качества образования» </w:t>
            </w:r>
            <w:r w:rsidR="008D260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8D260C" w:rsidRPr="003D0EDF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педагога </w:t>
            </w:r>
            <w:r w:rsidR="008D260C" w:rsidRPr="003D0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выступили с темами:</w:t>
            </w:r>
          </w:p>
          <w:p w:rsidR="008D260C" w:rsidRDefault="008D260C" w:rsidP="008D260C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0EDF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конструкторов </w:t>
            </w:r>
            <w:r w:rsidRPr="003D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D0EDF">
              <w:rPr>
                <w:rFonts w:ascii="Times New Roman" w:hAnsi="Times New Roman" w:cs="Times New Roman"/>
                <w:sz w:val="24"/>
                <w:szCs w:val="24"/>
              </w:rPr>
              <w:t xml:space="preserve">–эффективный инструмент достижения ориентиров дошкольного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D260C" w:rsidRPr="003D0EDF" w:rsidRDefault="008D260C" w:rsidP="008D260C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 место);</w:t>
            </w:r>
          </w:p>
          <w:p w:rsidR="00574823" w:rsidRPr="000E05A6" w:rsidRDefault="008D260C" w:rsidP="0037388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2.«Исследовательская и творческая деятельность на занятиях робототехникой как средство повышения качес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тва образовательного процесса».</w:t>
            </w:r>
          </w:p>
        </w:tc>
        <w:tc>
          <w:tcPr>
            <w:tcW w:w="2722" w:type="dxa"/>
          </w:tcPr>
          <w:p w:rsidR="007B1637" w:rsidRPr="007B1637" w:rsidRDefault="007B1637" w:rsidP="007B1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73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B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Региональный отборочный этап Международных состязаний роботов (WRO )- 22.04.2014 г.; </w:t>
            </w:r>
          </w:p>
          <w:p w:rsidR="00574823" w:rsidRPr="00574823" w:rsidRDefault="005748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574823" w:rsidRPr="000E05A6" w:rsidRDefault="00574823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7B1637" w:rsidRPr="007B1637" w:rsidRDefault="0037388B" w:rsidP="007B1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B1637" w:rsidRPr="007B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Всероссийский конкурс творческих проектов "Мой атом-2014"- 31.05.2014г; 2-й Всероссийский конкурс поделок, сделанных работ из конструкторов.           Август 2014 г. </w:t>
            </w:r>
          </w:p>
          <w:p w:rsidR="00574823" w:rsidRPr="000E05A6" w:rsidRDefault="00574823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7B1637" w:rsidRPr="00EB2A79" w:rsidRDefault="0037388B" w:rsidP="007B1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B1637" w:rsidRPr="007B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Международная промы</w:t>
            </w:r>
            <w:r w:rsidR="00EB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шленная выставка ИННОПРОМ-2014;</w:t>
            </w:r>
          </w:p>
          <w:p w:rsidR="00EB2A79" w:rsidRPr="00EE2CC2" w:rsidRDefault="0037388B" w:rsidP="00EB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B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Участие в Международной научно-практической конференции «Инженерное образование: от школы к производству</w:t>
            </w:r>
            <w:r w:rsidR="00EE2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  <w:r w:rsidR="00EE2CC2" w:rsidRPr="00EE2C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2A79" w:rsidRPr="00EE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CC2" w:rsidRPr="00EE2CC2">
              <w:rPr>
                <w:rFonts w:ascii="Times New Roman" w:hAnsi="Times New Roman" w:cs="Times New Roman"/>
                <w:sz w:val="24"/>
                <w:szCs w:val="24"/>
              </w:rPr>
              <w:t>5-26 февраля  2013</w:t>
            </w:r>
            <w:r w:rsidR="00EB2A79" w:rsidRPr="00EE2CC2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EB2A79" w:rsidRPr="00EB2A79" w:rsidRDefault="00EB2A79" w:rsidP="007B1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823" w:rsidRPr="000E05A6" w:rsidRDefault="00574823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3" w:rsidTr="0037388B">
        <w:tc>
          <w:tcPr>
            <w:tcW w:w="1305" w:type="dxa"/>
          </w:tcPr>
          <w:p w:rsidR="00574823" w:rsidRDefault="007B1637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2579" w:type="dxa"/>
            <w:vAlign w:val="center"/>
          </w:tcPr>
          <w:p w:rsidR="00574823" w:rsidRPr="000E05A6" w:rsidRDefault="00574823" w:rsidP="00C3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1637" w:rsidRPr="007B1637" w:rsidRDefault="0037388B" w:rsidP="007B1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B1637" w:rsidRPr="007B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Областные соревнования по робототехнике "Hello,Robot!", 11-12.12.2014 г; </w:t>
            </w:r>
          </w:p>
          <w:p w:rsidR="007B1637" w:rsidRPr="007B1637" w:rsidRDefault="0037388B" w:rsidP="007B1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B1637" w:rsidRPr="007B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Региональный этап Всемирной олимпиады робототехнической", 24.04.2015 г; </w:t>
            </w:r>
          </w:p>
          <w:p w:rsidR="00574823" w:rsidRPr="00574823" w:rsidRDefault="005748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574823" w:rsidRPr="000E05A6" w:rsidRDefault="00574823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7B1637" w:rsidRDefault="0037388B" w:rsidP="007B1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B1637" w:rsidRPr="007B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детского технического творчества в рамках национального чемпионата WorldSkills Hi-Tech в Международном выставочном центре "Екатеринбург-ЭКСПО"-30.10.-02.11.2014 г; </w:t>
            </w:r>
          </w:p>
          <w:p w:rsidR="005F7013" w:rsidRDefault="0037388B" w:rsidP="005F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F7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7013" w:rsidRPr="005F7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Детско-юношеский конкурс рисунка и декоративно- прикладного творчества "Ключ на старт", </w:t>
            </w:r>
            <w:r w:rsidR="005F7013" w:rsidRPr="005F7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посвящен 60-летию космодрома Байконур; </w:t>
            </w:r>
          </w:p>
          <w:p w:rsidR="005F7013" w:rsidRDefault="005F7013" w:rsidP="005F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F7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.Конкурс декоративно-прикладного творчества "Удивительный транспорт"; </w:t>
            </w:r>
          </w:p>
          <w:p w:rsidR="005F7013" w:rsidRPr="005F7013" w:rsidRDefault="0037388B" w:rsidP="005F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F7013" w:rsidRPr="005F7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.VII Всероссийский творческий конкурс для детей и взрослых "Мир творчества"</w:t>
            </w:r>
          </w:p>
          <w:p w:rsidR="005F7013" w:rsidRDefault="005F7013" w:rsidP="005F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7013" w:rsidRPr="005F7013" w:rsidRDefault="005F7013" w:rsidP="005F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7013" w:rsidRPr="005F7013" w:rsidRDefault="005F7013" w:rsidP="005F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7013" w:rsidRPr="007B1637" w:rsidRDefault="005F7013" w:rsidP="007B1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823" w:rsidRPr="007B1637" w:rsidRDefault="00574823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574823" w:rsidRDefault="007B1637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Дистанционные конкурсы:</w:t>
            </w:r>
          </w:p>
          <w:p w:rsidR="007B1637" w:rsidRDefault="007B1637" w:rsidP="007B1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4">
              <w:rPr>
                <w:color w:val="000000"/>
                <w:sz w:val="24"/>
                <w:szCs w:val="24"/>
              </w:rPr>
              <w:t>1</w:t>
            </w:r>
            <w:r w:rsidR="0037388B">
              <w:rPr>
                <w:color w:val="000000"/>
                <w:sz w:val="24"/>
                <w:szCs w:val="24"/>
              </w:rPr>
              <w:t>.</w:t>
            </w:r>
            <w:r w:rsidRPr="007B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Международный фото-конкурс для детей "Юный строитель"; январь 2015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2A79" w:rsidRPr="00C75CE5" w:rsidRDefault="0037388B" w:rsidP="007B1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B1637" w:rsidRPr="005F7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Конкурс поделок "Лучшая поделка"    </w:t>
            </w:r>
          </w:p>
          <w:p w:rsidR="00EB2A79" w:rsidRPr="00EE2CC2" w:rsidRDefault="0037388B" w:rsidP="00EB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EB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EB2A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EB2A79" w:rsidRPr="00EB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 научно-практической конференции «Инженерное образование: от школы к производству</w:t>
            </w:r>
            <w:r w:rsidR="00EE2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EE2CC2" w:rsidRPr="00EE2CC2">
              <w:rPr>
                <w:rFonts w:ascii="Times New Roman" w:hAnsi="Times New Roman" w:cs="Times New Roman"/>
                <w:sz w:val="24"/>
                <w:szCs w:val="24"/>
              </w:rPr>
              <w:t>(26-27 февраля 2015</w:t>
            </w:r>
            <w:r w:rsidR="00EB2A79" w:rsidRPr="00EE2CC2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7B1637" w:rsidRPr="005F7013" w:rsidRDefault="007B1637" w:rsidP="007B1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</w:t>
            </w:r>
          </w:p>
          <w:p w:rsidR="007B1637" w:rsidRPr="007B1637" w:rsidRDefault="007B1637" w:rsidP="007B1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637" w:rsidRPr="000E05A6" w:rsidRDefault="007B1637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37" w:rsidTr="0037388B">
        <w:tc>
          <w:tcPr>
            <w:tcW w:w="1305" w:type="dxa"/>
          </w:tcPr>
          <w:p w:rsidR="007B1637" w:rsidRDefault="007B1637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2579" w:type="dxa"/>
            <w:vAlign w:val="center"/>
          </w:tcPr>
          <w:p w:rsidR="002B7916" w:rsidRPr="002B7916" w:rsidRDefault="0037388B" w:rsidP="002B7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B7916" w:rsidRPr="002B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Муниципальные соревнования по робототехнике, ГО Рефтинский, 27.02.2016 г; </w:t>
            </w:r>
          </w:p>
          <w:p w:rsidR="004B3954" w:rsidRPr="004B3954" w:rsidRDefault="0037388B" w:rsidP="004B3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9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3954">
              <w:rPr>
                <w:color w:val="000000"/>
                <w:sz w:val="28"/>
                <w:szCs w:val="28"/>
              </w:rPr>
              <w:t xml:space="preserve"> </w:t>
            </w:r>
            <w:r w:rsidR="004B3954" w:rsidRPr="004B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муниципальные соревнования по робототехнике, посвященные Дню защитника Отечества, Малышевский ГО, 19.03.2016 г;</w:t>
            </w:r>
          </w:p>
          <w:p w:rsidR="004B3954" w:rsidRPr="004B3954" w:rsidRDefault="004B3954" w:rsidP="004B3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 трех территорий по робототехнике "Перворобот" ГО Заречный,                                             30.03.2016 г.; </w:t>
            </w:r>
          </w:p>
          <w:p w:rsidR="007B1637" w:rsidRPr="004B3954" w:rsidRDefault="007B1637" w:rsidP="00C3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F7013" w:rsidRDefault="0037388B" w:rsidP="005F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F7013" w:rsidRPr="005F7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открытых  городских соревнованиях по робототехнике, посвященных 70-летию Победы и 50-летию ГО ЗАТО "Свободный", 20.11.2015 г.; </w:t>
            </w:r>
          </w:p>
          <w:p w:rsidR="005F7013" w:rsidRDefault="0037388B" w:rsidP="005F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F7013" w:rsidRPr="005F7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Участие в областных соревнованиях по робототехнике "Hello, Rodot!", посвященных 70-летию Победы в Великой Отечественной войне, 16-17.12.2015 г;</w:t>
            </w:r>
          </w:p>
          <w:p w:rsidR="007B1637" w:rsidRPr="00976363" w:rsidRDefault="007B1637" w:rsidP="00BF7F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7B1637" w:rsidRPr="000E05A6" w:rsidRDefault="007B1637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5F7013" w:rsidRPr="002B7916" w:rsidRDefault="0037388B" w:rsidP="005F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4D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7013" w:rsidRPr="002B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 конкурсы:</w:t>
            </w:r>
          </w:p>
          <w:p w:rsidR="005F7013" w:rsidRDefault="002B7916" w:rsidP="005F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3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7013" w:rsidRPr="002B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Всероссийский дистанционный конкурс рисунков и поделок "Мир насекомых"; октябрь 2015 г.</w:t>
            </w:r>
          </w:p>
          <w:p w:rsidR="004D0C31" w:rsidRPr="004D0C31" w:rsidRDefault="004D0C31" w:rsidP="004D0C31">
            <w:pPr>
              <w:tabs>
                <w:tab w:val="left" w:pos="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D0C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дистанционных конкурсах позволило оценить качество результата, которое подтверждено рейтингами, рассчитанными на основании итогов конкурсов, аккредитованных в Системе добровольной </w:t>
            </w:r>
            <w:r w:rsidRPr="004D0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сертификации информационных технологий («ССИТ»). С 01.02.2015 г. по 31.01.2016 г. рейтинг учреждения соответствует зоне бронзового сертификата (9% лучших</w:t>
            </w:r>
            <w:r w:rsidR="0037388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D0C31" w:rsidRPr="002B7916" w:rsidRDefault="004D0C31" w:rsidP="005F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637" w:rsidRPr="000E05A6" w:rsidRDefault="007B1637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4B3954" w:rsidRDefault="0037388B" w:rsidP="004B3954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B3954" w:rsidRPr="004B3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954" w:rsidRPr="004B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дистанционный детско-юношеский конкурс рисунка и прикладного творчества "Первым делом самолеты", 12.01.2016</w:t>
            </w:r>
            <w:r w:rsidR="00EB2A79">
              <w:rPr>
                <w:color w:val="000000"/>
                <w:sz w:val="28"/>
                <w:szCs w:val="28"/>
              </w:rPr>
              <w:t xml:space="preserve"> г.</w:t>
            </w:r>
          </w:p>
          <w:p w:rsidR="00EB2A79" w:rsidRPr="00EE2CC2" w:rsidRDefault="0037388B" w:rsidP="00EB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EB2A79">
              <w:rPr>
                <w:color w:val="000000"/>
                <w:sz w:val="28"/>
                <w:szCs w:val="28"/>
              </w:rPr>
              <w:t xml:space="preserve"> </w:t>
            </w:r>
            <w:r w:rsidR="00EB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EB2A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EB2A79" w:rsidRPr="003D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 научно-практической конференции «Инженерное образование: от школы к производств</w:t>
            </w:r>
            <w:r w:rsidR="00EE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 </w:t>
            </w:r>
            <w:r w:rsidR="00EB2A79" w:rsidRPr="00EE2CC2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EE2CC2" w:rsidRPr="00EE2CC2">
              <w:rPr>
                <w:rFonts w:ascii="Times New Roman" w:hAnsi="Times New Roman" w:cs="Times New Roman"/>
                <w:sz w:val="24"/>
                <w:szCs w:val="24"/>
              </w:rPr>
              <w:t>5-26 февраля  2016</w:t>
            </w:r>
            <w:r w:rsidR="00EB2A79" w:rsidRPr="00EE2CC2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EB2A79" w:rsidRDefault="00EB2A79" w:rsidP="004B3954">
            <w:pPr>
              <w:rPr>
                <w:color w:val="000000"/>
                <w:sz w:val="28"/>
                <w:szCs w:val="28"/>
              </w:rPr>
            </w:pPr>
          </w:p>
          <w:p w:rsidR="007B1637" w:rsidRPr="000E05A6" w:rsidRDefault="007B1637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37" w:rsidTr="0037388B">
        <w:tc>
          <w:tcPr>
            <w:tcW w:w="1305" w:type="dxa"/>
          </w:tcPr>
          <w:p w:rsidR="007B1637" w:rsidRDefault="007B1637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2579" w:type="dxa"/>
            <w:vAlign w:val="center"/>
          </w:tcPr>
          <w:p w:rsidR="004B3954" w:rsidRPr="00BF7F4E" w:rsidRDefault="0037388B" w:rsidP="004B3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B3954" w:rsidRPr="004B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соревнования по робототехнике "Роботодром", 30.11.2016 г.</w:t>
            </w:r>
          </w:p>
          <w:p w:rsidR="00BF7F4E" w:rsidRPr="00BF7F4E" w:rsidRDefault="0037388B" w:rsidP="00BF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F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F7F4E" w:rsidRPr="00BF7F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7F4E" w:rsidRPr="00BF7F4E">
              <w:rPr>
                <w:rFonts w:ascii="Times New Roman" w:hAnsi="Times New Roman" w:cs="Times New Roman"/>
                <w:sz w:val="24"/>
                <w:szCs w:val="24"/>
              </w:rPr>
              <w:t>31.03.2017 г.  МБОУ ДО ГО Заречный</w:t>
            </w:r>
          </w:p>
          <w:p w:rsidR="00BF7F4E" w:rsidRDefault="00BF7F4E" w:rsidP="00BF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4E">
              <w:rPr>
                <w:rFonts w:ascii="Times New Roman" w:hAnsi="Times New Roman" w:cs="Times New Roman"/>
                <w:sz w:val="24"/>
                <w:szCs w:val="24"/>
              </w:rPr>
              <w:t>Межмуниципальный турнир по робототехнике и техническому моделированию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7F4E" w:rsidRPr="00BF7F4E" w:rsidRDefault="0037388B" w:rsidP="00BF7F4E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F4E">
              <w:rPr>
                <w:b/>
                <w:sz w:val="32"/>
                <w:szCs w:val="32"/>
              </w:rPr>
              <w:t xml:space="preserve"> </w:t>
            </w:r>
            <w:r w:rsidR="00BF7F4E" w:rsidRPr="00BF7F4E">
              <w:rPr>
                <w:rFonts w:ascii="Times New Roman" w:hAnsi="Times New Roman" w:cs="Times New Roman"/>
                <w:sz w:val="24"/>
                <w:szCs w:val="24"/>
              </w:rPr>
              <w:t>Межмуниципальные соревнования по</w:t>
            </w:r>
            <w:r w:rsidR="00BF7F4E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робототехнике, </w:t>
            </w:r>
            <w:r w:rsidR="00BF7F4E" w:rsidRPr="00BF7F4E">
              <w:rPr>
                <w:rFonts w:ascii="Times New Roman" w:hAnsi="Times New Roman" w:cs="Times New Roman"/>
                <w:sz w:val="24"/>
                <w:szCs w:val="24"/>
              </w:rPr>
              <w:t>25.03.2017 г</w:t>
            </w:r>
          </w:p>
          <w:p w:rsidR="00BF7F4E" w:rsidRPr="00BF7F4E" w:rsidRDefault="00BF7F4E" w:rsidP="00BF7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637" w:rsidRPr="004B3954" w:rsidRDefault="007B1637" w:rsidP="00C3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F7F4E" w:rsidRDefault="0037388B" w:rsidP="00BF7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F7F4E">
              <w:rPr>
                <w:color w:val="000000"/>
                <w:sz w:val="28"/>
                <w:szCs w:val="28"/>
              </w:rPr>
              <w:t xml:space="preserve"> </w:t>
            </w:r>
            <w:r w:rsidR="00BF7F4E" w:rsidRPr="004B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фестиваль детского технического творчества "Texно-Fest", конкурс "Самоделкин", 27.03.2016 г.; </w:t>
            </w:r>
          </w:p>
          <w:p w:rsidR="00976363" w:rsidRDefault="0037388B" w:rsidP="00BF7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76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с</w:t>
            </w:r>
            <w:r w:rsidR="00976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</w:t>
            </w:r>
            <w:r w:rsidR="00A0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е-совещании</w:t>
            </w:r>
            <w:r w:rsidR="00976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 опыта работы методической и образовательной деятельности базовых площадок ГАУДО СО «Дворец молодежи» по реализации инновационных проектов» (19.04.2017г.)</w:t>
            </w:r>
          </w:p>
          <w:p w:rsidR="008D260C" w:rsidRPr="00A061BD" w:rsidRDefault="0037388B" w:rsidP="008D26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D260C" w:rsidRPr="00A0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Выступление на семинар-совещании «Из опыта работы методической и образовательной деятельности базовых </w:t>
            </w:r>
            <w:r w:rsidR="008D260C" w:rsidRPr="00A0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площадок ГАУДО СО «Дворец молодежи» по теме: «Использование конструкторов </w:t>
            </w:r>
            <w:r w:rsidR="008D260C" w:rsidRPr="00A061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="008D260C" w:rsidRPr="00A0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260C" w:rsidRPr="00A061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="008D260C" w:rsidRPr="00A0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достижения целевых ориентиров дошкольного образования</w:t>
            </w:r>
          </w:p>
          <w:p w:rsidR="00A061BD" w:rsidRPr="004B3954" w:rsidRDefault="008D260C" w:rsidP="008D26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(26.09.2016г.)</w:t>
            </w:r>
          </w:p>
          <w:p w:rsidR="007B1637" w:rsidRPr="00574823" w:rsidRDefault="007B16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7B1637" w:rsidRPr="000E05A6" w:rsidRDefault="007B1637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4B3954" w:rsidRPr="00BF7F4E" w:rsidRDefault="004B3954" w:rsidP="004B3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73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Всероссийские дистанционные конкурсы для детей "Триумф детства", "Надежды России", "Ты-гений"; "Открытая книга", "Солнечный свет";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F7F4E" w:rsidRPr="00BF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«Пасхальное чудо»</w:t>
            </w:r>
          </w:p>
          <w:p w:rsidR="00AF3DD4" w:rsidRPr="004D0C31" w:rsidRDefault="00AF3DD4" w:rsidP="00AF3DD4">
            <w:pPr>
              <w:tabs>
                <w:tab w:val="left" w:pos="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D0C31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 позволило оценить качество результата, которое подтверждено рейтингами, рассчитанными на основании итогов конкурсов, аккредитованных в Системе добровольной сертификации информационных технологий («ССИТ»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01.02.2016 г. по 31.01.2017</w:t>
            </w:r>
            <w:r w:rsidRPr="004D0C31">
              <w:rPr>
                <w:rFonts w:ascii="Times New Roman" w:hAnsi="Times New Roman" w:cs="Times New Roman"/>
                <w:sz w:val="24"/>
                <w:szCs w:val="24"/>
              </w:rPr>
              <w:t xml:space="preserve"> г. рейтинг учреждения соответствуе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зоне бронзового сертификата (4</w:t>
            </w:r>
            <w:r w:rsidRPr="004D0C31">
              <w:rPr>
                <w:rFonts w:ascii="Times New Roman" w:hAnsi="Times New Roman" w:cs="Times New Roman"/>
                <w:sz w:val="24"/>
                <w:szCs w:val="24"/>
              </w:rPr>
              <w:t>% лучших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B1637" w:rsidRPr="000E05A6" w:rsidRDefault="007B1637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4B3954" w:rsidRDefault="0037388B" w:rsidP="004B3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4B3954" w:rsidRPr="004B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</w:t>
            </w:r>
            <w:r w:rsidR="000D3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Всероссийские </w:t>
            </w:r>
            <w:r w:rsidR="004B3954" w:rsidRPr="004B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 конкурсы для детей "Ты-гений", "Лучшая поделка месяца", "Радуга талантов", "Первым делом самолеты", "День защитника Отечества"</w:t>
            </w:r>
            <w:r w:rsidR="000D3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«Надежды России».</w:t>
            </w:r>
          </w:p>
          <w:p w:rsidR="00A061BD" w:rsidRPr="00EE2CC2" w:rsidRDefault="0037388B" w:rsidP="004B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0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</w:t>
            </w:r>
            <w:r w:rsidR="003D02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3D0295" w:rsidRPr="003D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 научно-практической конференции «Инженерное образование: от школы к производству</w:t>
            </w:r>
            <w:r w:rsidR="00EE2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3D0295" w:rsidRPr="00EE2CC2">
              <w:rPr>
                <w:rFonts w:ascii="Times New Roman" w:hAnsi="Times New Roman" w:cs="Times New Roman"/>
                <w:sz w:val="24"/>
                <w:szCs w:val="24"/>
              </w:rPr>
              <w:t>(2-3 марта 2017г)</w:t>
            </w:r>
          </w:p>
          <w:p w:rsidR="00EB2A79" w:rsidRPr="00EE2CC2" w:rsidRDefault="0037388B" w:rsidP="004B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B2A79" w:rsidRPr="00EE2CC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Получено свидетельство участника конкурса  на соискани</w:t>
            </w:r>
            <w:r w:rsidR="008D260C">
              <w:rPr>
                <w:rFonts w:ascii="Times New Roman" w:hAnsi="Times New Roman" w:cs="Times New Roman"/>
                <w:sz w:val="24"/>
                <w:szCs w:val="24"/>
              </w:rPr>
              <w:t xml:space="preserve">е премии губернатора СО </w:t>
            </w:r>
            <w:r w:rsidR="008D2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</w:t>
            </w:r>
            <w:r w:rsidR="00EB2A79" w:rsidRPr="00EE2CC2">
              <w:rPr>
                <w:rFonts w:ascii="Times New Roman" w:hAnsi="Times New Roman" w:cs="Times New Roman"/>
                <w:sz w:val="24"/>
                <w:szCs w:val="24"/>
              </w:rPr>
              <w:t>м дополнительного образования, осуществляющим обучение по дополнительным общеразвивающим программам технической направленности</w:t>
            </w:r>
            <w:r w:rsidR="008D2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A79" w:rsidRPr="00EE2CC2" w:rsidRDefault="0037388B" w:rsidP="004B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2A79" w:rsidRPr="00EE2CC2">
              <w:rPr>
                <w:rFonts w:ascii="Times New Roman" w:hAnsi="Times New Roman" w:cs="Times New Roman"/>
                <w:sz w:val="24"/>
                <w:szCs w:val="24"/>
              </w:rPr>
              <w:t>. Приняли участие в Областном конкурсе дополнительных общеразвивающих программ технической направленности</w:t>
            </w:r>
            <w:r w:rsidR="00EE2CC2" w:rsidRPr="00EE2CC2">
              <w:rPr>
                <w:rFonts w:ascii="Times New Roman" w:hAnsi="Times New Roman" w:cs="Times New Roman"/>
                <w:sz w:val="24"/>
                <w:szCs w:val="24"/>
              </w:rPr>
              <w:t>. (Письмо «Дворца молодежи» от 25.04.2017 г. №559 «Об итогах Областного конкурса дополнительных общеразвивающих программ технической направленности 2016-2017гг)</w:t>
            </w:r>
          </w:p>
          <w:p w:rsidR="007B1637" w:rsidRPr="000E05A6" w:rsidRDefault="007B1637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3" w:rsidTr="0037388B">
        <w:tc>
          <w:tcPr>
            <w:tcW w:w="1305" w:type="dxa"/>
            <w:tcBorders>
              <w:bottom w:val="single" w:sz="4" w:space="0" w:color="auto"/>
            </w:tcBorders>
          </w:tcPr>
          <w:p w:rsidR="00574823" w:rsidRPr="000E05A6" w:rsidRDefault="00574823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bottom w:val="single" w:sz="4" w:space="0" w:color="auto"/>
            </w:tcBorders>
            <w:vAlign w:val="center"/>
          </w:tcPr>
          <w:p w:rsidR="00574823" w:rsidRPr="000E05A6" w:rsidRDefault="00574823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Публикации статей, методических материалов</w:t>
            </w:r>
          </w:p>
        </w:tc>
      </w:tr>
      <w:tr w:rsidR="00574823" w:rsidTr="0037388B">
        <w:tc>
          <w:tcPr>
            <w:tcW w:w="1305" w:type="dxa"/>
          </w:tcPr>
          <w:p w:rsidR="00574823" w:rsidRPr="000E05A6" w:rsidRDefault="00574823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79" w:type="dxa"/>
            <w:vAlign w:val="center"/>
          </w:tcPr>
          <w:p w:rsidR="00574823" w:rsidRPr="000E05A6" w:rsidRDefault="00574823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22" w:type="dxa"/>
            <w:vAlign w:val="center"/>
          </w:tcPr>
          <w:p w:rsidR="00574823" w:rsidRPr="000E05A6" w:rsidRDefault="00574823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21" w:type="dxa"/>
            <w:vAlign w:val="center"/>
          </w:tcPr>
          <w:p w:rsidR="00574823" w:rsidRPr="000E05A6" w:rsidRDefault="00574823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722" w:type="dxa"/>
            <w:vAlign w:val="center"/>
          </w:tcPr>
          <w:p w:rsidR="00574823" w:rsidRPr="000E05A6" w:rsidRDefault="00574823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722" w:type="dxa"/>
            <w:vAlign w:val="center"/>
          </w:tcPr>
          <w:p w:rsidR="00574823" w:rsidRPr="000E05A6" w:rsidRDefault="00574823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9444DF" w:rsidTr="0037388B">
        <w:tc>
          <w:tcPr>
            <w:tcW w:w="1305" w:type="dxa"/>
          </w:tcPr>
          <w:p w:rsidR="009444DF" w:rsidRPr="009444DF" w:rsidRDefault="009444DF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2011-2012</w:t>
            </w:r>
          </w:p>
        </w:tc>
        <w:tc>
          <w:tcPr>
            <w:tcW w:w="2579" w:type="dxa"/>
            <w:vAlign w:val="center"/>
          </w:tcPr>
          <w:p w:rsidR="009444DF" w:rsidRDefault="009444DF" w:rsidP="0094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.Областные соревнования по робототехнике «Робототехника-шаг в будущее, сделай этот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вместе с нами» (25.11.11г);</w:t>
            </w:r>
          </w:p>
          <w:p w:rsidR="009444DF" w:rsidRDefault="009444DF" w:rsidP="0094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«Первый успех». Областные соревнования «Первый шаг в робототехнику»</w:t>
            </w:r>
          </w:p>
          <w:p w:rsidR="009444DF" w:rsidRDefault="009444DF" w:rsidP="0094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(21.02.12г);</w:t>
            </w:r>
          </w:p>
          <w:p w:rsidR="009444DF" w:rsidRDefault="009444DF" w:rsidP="0094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Новости робототехники (15.03.12г);</w:t>
            </w:r>
          </w:p>
          <w:p w:rsidR="009444DF" w:rsidRPr="000E05A6" w:rsidRDefault="009444DF" w:rsidP="0094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«Робототехника- это здорово»(06.04.12г)</w:t>
            </w:r>
          </w:p>
        </w:tc>
        <w:tc>
          <w:tcPr>
            <w:tcW w:w="2722" w:type="dxa"/>
            <w:vAlign w:val="center"/>
          </w:tcPr>
          <w:p w:rsidR="009444DF" w:rsidRPr="009444DF" w:rsidRDefault="009444DF" w:rsidP="0094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9444DF" w:rsidRPr="000E05A6" w:rsidRDefault="009444DF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9444DF" w:rsidRPr="000E05A6" w:rsidRDefault="009444DF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9444DF" w:rsidRPr="000E05A6" w:rsidRDefault="009444DF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8B" w:rsidTr="0037388B">
        <w:tc>
          <w:tcPr>
            <w:tcW w:w="1305" w:type="dxa"/>
          </w:tcPr>
          <w:p w:rsidR="009A5A8B" w:rsidRDefault="009A5A8B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</w:tc>
        <w:tc>
          <w:tcPr>
            <w:tcW w:w="2579" w:type="dxa"/>
            <w:vAlign w:val="center"/>
          </w:tcPr>
          <w:p w:rsidR="009A5A8B" w:rsidRPr="009444DF" w:rsidRDefault="009A5A8B" w:rsidP="0094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44DF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</w:t>
            </w:r>
          </w:p>
        </w:tc>
        <w:tc>
          <w:tcPr>
            <w:tcW w:w="2722" w:type="dxa"/>
            <w:vAlign w:val="center"/>
          </w:tcPr>
          <w:p w:rsidR="009A5A8B" w:rsidRPr="009444DF" w:rsidRDefault="009A5A8B" w:rsidP="0094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9A5A8B" w:rsidRPr="000E05A6" w:rsidRDefault="009A5A8B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9A5A8B" w:rsidRPr="000E05A6" w:rsidRDefault="009A5A8B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9A5A8B" w:rsidRPr="000E05A6" w:rsidRDefault="009A5A8B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DF" w:rsidTr="0037388B">
        <w:tc>
          <w:tcPr>
            <w:tcW w:w="1305" w:type="dxa"/>
          </w:tcPr>
          <w:p w:rsidR="009444DF" w:rsidRPr="009444DF" w:rsidRDefault="009444DF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9A5A8B" w:rsidRDefault="009444DF" w:rsidP="0094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944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444DF" w:rsidRDefault="009A5A8B" w:rsidP="0094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B"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.11.2012 г);</w:t>
            </w:r>
          </w:p>
          <w:p w:rsidR="009A5A8B" w:rsidRDefault="009A5A8B" w:rsidP="009A5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2.Статья «Екатеринбург-ЭКСПО превратится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ExpoShowPark</w:t>
            </w:r>
            <w:r w:rsidRPr="009A5A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19.11.2012 г);</w:t>
            </w:r>
          </w:p>
          <w:p w:rsidR="009A5A8B" w:rsidRDefault="009A5A8B" w:rsidP="009A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3.Статья  по робототехнике </w:t>
            </w:r>
          </w:p>
          <w:p w:rsidR="009A5A8B" w:rsidRDefault="009A5A8B" w:rsidP="009A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снова в бой» (18.02.2013г);</w:t>
            </w:r>
          </w:p>
          <w:p w:rsidR="009A5A8B" w:rsidRPr="009A5A8B" w:rsidRDefault="009A5A8B" w:rsidP="009A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Международные соревнования роботов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«Домой с победой»</w:t>
            </w:r>
          </w:p>
        </w:tc>
        <w:tc>
          <w:tcPr>
            <w:tcW w:w="2722" w:type="dxa"/>
            <w:vAlign w:val="center"/>
          </w:tcPr>
          <w:p w:rsidR="009444DF" w:rsidRPr="009444DF" w:rsidRDefault="009444DF" w:rsidP="0094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9444DF" w:rsidRPr="000E05A6" w:rsidRDefault="009444DF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9444DF" w:rsidRPr="000E05A6" w:rsidRDefault="009444DF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9444DF" w:rsidRPr="000E05A6" w:rsidRDefault="009444DF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8B" w:rsidTr="0037388B">
        <w:tc>
          <w:tcPr>
            <w:tcW w:w="1305" w:type="dxa"/>
          </w:tcPr>
          <w:p w:rsidR="009A5A8B" w:rsidRPr="009444DF" w:rsidRDefault="009A5A8B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579" w:type="dxa"/>
            <w:vAlign w:val="center"/>
          </w:tcPr>
          <w:p w:rsidR="009A5A8B" w:rsidRDefault="009A5A8B" w:rsidP="009A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Муниципальные соревнования по робототехнике</w:t>
            </w:r>
            <w:r w:rsidR="00A50B4B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 (28.01.2014 г);</w:t>
            </w:r>
          </w:p>
          <w:p w:rsidR="00A50B4B" w:rsidRPr="009444DF" w:rsidRDefault="00A50B4B" w:rsidP="00A5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Муниципальные соревнования «В Доме детского творчества  роботы снова соревнуются» (20.03.2014г);</w:t>
            </w:r>
          </w:p>
        </w:tc>
        <w:tc>
          <w:tcPr>
            <w:tcW w:w="2722" w:type="dxa"/>
            <w:vAlign w:val="center"/>
          </w:tcPr>
          <w:p w:rsidR="009A5A8B" w:rsidRPr="009444DF" w:rsidRDefault="009A5A8B" w:rsidP="0094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9A5A8B" w:rsidRPr="000E05A6" w:rsidRDefault="009A5A8B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9A5A8B" w:rsidRPr="000E05A6" w:rsidRDefault="009A5A8B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9A5A8B" w:rsidRPr="000E05A6" w:rsidRDefault="009A5A8B" w:rsidP="007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E5" w:rsidTr="0037388B">
        <w:trPr>
          <w:trHeight w:val="183"/>
        </w:trPr>
        <w:tc>
          <w:tcPr>
            <w:tcW w:w="1305" w:type="dxa"/>
          </w:tcPr>
          <w:p w:rsidR="00C75CE5" w:rsidRPr="009444DF" w:rsidRDefault="009A1799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  <w:r w:rsidR="00C75CE5" w:rsidRPr="009444D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944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vAlign w:val="center"/>
          </w:tcPr>
          <w:p w:rsidR="00C75CE5" w:rsidRDefault="00A50B4B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Поздравляем учащихся кружка  «Легоконструирование»,  принявших участие Всероссийского дистанционного конкурса поделок (18.08.2014 г);</w:t>
            </w:r>
          </w:p>
          <w:p w:rsidR="00A50B4B" w:rsidRDefault="00A50B4B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«Чудо-Самоделкин». 2-ой Всероссийский конкурс поделок.(23.09.2014 г);</w:t>
            </w:r>
          </w:p>
          <w:p w:rsidR="00A50B4B" w:rsidRDefault="00A50B4B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Презентация детского технического творчества (27.10.2014г);</w:t>
            </w:r>
          </w:p>
          <w:p w:rsidR="00A50B4B" w:rsidRDefault="00A50B4B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Информация с сайта «Дворца молодежи»</w:t>
            </w:r>
            <w:r w:rsidR="00F84292">
              <w:rPr>
                <w:rFonts w:ascii="Times New Roman" w:hAnsi="Times New Roman" w:cs="Times New Roman"/>
                <w:sz w:val="24"/>
                <w:szCs w:val="24"/>
              </w:rPr>
              <w:t xml:space="preserve"> (10.11.2014 г);</w:t>
            </w:r>
          </w:p>
          <w:p w:rsidR="00F84292" w:rsidRDefault="00F84292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Выставка детского техничекого творчества в Международном выставочном центре «Екатеринбург-ЭКСПО» (07.11.2014г);</w:t>
            </w:r>
          </w:p>
          <w:p w:rsidR="00F84292" w:rsidRDefault="00F84292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Областные соревнования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F84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 (25.12.2014 г);</w:t>
            </w:r>
          </w:p>
          <w:p w:rsidR="00F84292" w:rsidRDefault="00F84292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«Планета Лего». Итоги Всероссийского конкурса.(15.01.2015г)</w:t>
            </w:r>
          </w:p>
          <w:p w:rsidR="00F84292" w:rsidRPr="00F84292" w:rsidRDefault="00F84292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Итоги Всероссийского конкурса «Триумф детства» (13.01.2015 г)</w:t>
            </w:r>
          </w:p>
        </w:tc>
        <w:tc>
          <w:tcPr>
            <w:tcW w:w="2722" w:type="dxa"/>
            <w:vAlign w:val="center"/>
          </w:tcPr>
          <w:p w:rsidR="00C75CE5" w:rsidRDefault="00C75CE5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1.«Использование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5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эффективный инструмент достижения целевых ориентиров  дошкольного образования». Сборник образовательных и инновационных практик</w:t>
            </w:r>
          </w:p>
          <w:p w:rsidR="00C75CE5" w:rsidRDefault="00C75CE5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2.4-я ежегодная Областная педагогическая конференция образовательных организаций Свердловской области – </w:t>
            </w:r>
          </w:p>
          <w:p w:rsidR="00C75CE5" w:rsidRPr="00052450" w:rsidRDefault="00C75CE5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базовых площадок ГАУДО СО «Дворец молодежи» </w:t>
            </w:r>
          </w:p>
        </w:tc>
        <w:tc>
          <w:tcPr>
            <w:tcW w:w="2721" w:type="dxa"/>
            <w:vAlign w:val="center"/>
          </w:tcPr>
          <w:p w:rsidR="00C75CE5" w:rsidRPr="000E05A6" w:rsidRDefault="00C75CE5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75CE5" w:rsidRPr="00C75CE5" w:rsidRDefault="00AF3DD4" w:rsidP="00272CC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5CE5">
              <w:rPr>
                <w:rFonts w:ascii="Times New Roman" w:hAnsi="Times New Roman" w:cs="Times New Roman"/>
              </w:rPr>
              <w:t>.</w:t>
            </w:r>
            <w:r w:rsidR="00C75CE5" w:rsidRPr="00C75CE5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="00C75CE5" w:rsidRPr="00C75CE5">
              <w:rPr>
                <w:rFonts w:ascii="Times New Roman" w:eastAsia="Calibri" w:hAnsi="Times New Roman" w:cs="Times New Roman"/>
              </w:rPr>
              <w:t xml:space="preserve"> Всероссийский конкурс для детей, педагогов, воспитателей и родителей «Ты – гений», номинация: конкурс для педагогов</w:t>
            </w:r>
            <w:r w:rsidR="00C75CE5" w:rsidRPr="00C75CE5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C75CE5" w:rsidRPr="00C75CE5" w:rsidRDefault="00C75CE5" w:rsidP="00272CC7">
            <w:pPr>
              <w:rPr>
                <w:rFonts w:ascii="Times New Roman" w:eastAsia="Calibri" w:hAnsi="Times New Roman" w:cs="Times New Roman"/>
              </w:rPr>
            </w:pPr>
            <w:r w:rsidRPr="00C75CE5">
              <w:rPr>
                <w:rFonts w:ascii="Times New Roman" w:eastAsia="Calibri" w:hAnsi="Times New Roman" w:cs="Times New Roman"/>
              </w:rPr>
              <w:t xml:space="preserve">- конспект занятия </w:t>
            </w:r>
            <w:r w:rsidRPr="00C75CE5">
              <w:rPr>
                <w:rFonts w:ascii="Times New Roman" w:eastAsia="Calibri" w:hAnsi="Times New Roman" w:cs="Times New Roman"/>
                <w:b/>
                <w:i/>
              </w:rPr>
              <w:t>«Сооружения военного назначения»;</w:t>
            </w:r>
          </w:p>
          <w:p w:rsidR="00C75CE5" w:rsidRDefault="00AF3DD4" w:rsidP="00C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CE5" w:rsidRPr="00C75C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5CE5"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профессиональный конкурс методических разработок</w:t>
            </w:r>
            <w:r w:rsidR="00C75CE5" w:rsidRPr="00C75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«Методическая мастерская», </w:t>
            </w:r>
            <w:r w:rsidR="00C75CE5"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конспект учебного занятия в УДО </w:t>
            </w:r>
            <w:r w:rsidR="00C7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CE5" w:rsidRPr="00C75CE5" w:rsidRDefault="00AF3DD4" w:rsidP="00C75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C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5CE5"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Общероссийский  проект конкурсов методических разработок уроков и внеклассных мероприятий для педагогов и обучающихся, </w:t>
            </w:r>
          </w:p>
          <w:p w:rsidR="00C75CE5" w:rsidRPr="00C75CE5" w:rsidRDefault="00C75CE5" w:rsidP="00C75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r w:rsidRPr="00C75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«Педагогические идеи и технологии»</w:t>
            </w:r>
            <w:r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номинации для </w:t>
            </w:r>
            <w:r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педагогов: иное мероприятие</w:t>
            </w:r>
          </w:p>
          <w:p w:rsidR="00C75CE5" w:rsidRDefault="00C75CE5" w:rsidP="00C75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муниципальных педагогических чтениях</w:t>
            </w:r>
            <w:r w:rsidRPr="00C75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C75C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Использование конструктора </w:t>
            </w:r>
            <w:r w:rsidRPr="00C75C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Lego</w:t>
            </w:r>
            <w:r w:rsidRPr="00C75C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75C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Education</w:t>
            </w:r>
            <w:r w:rsidRPr="00C75C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– эффективный инструмент достижения целевых ориентиров дошкольного образования»</w:t>
            </w:r>
          </w:p>
          <w:p w:rsidR="00C75CE5" w:rsidRPr="00C75CE5" w:rsidRDefault="00AF3DD4" w:rsidP="00C75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C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5CE5" w:rsidRPr="00C75C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CE5"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t>бщероссийский  проект конкурсов методических разработок уроков и внеклассных мероприятий для педагогов и обучающихся,</w:t>
            </w:r>
          </w:p>
          <w:p w:rsidR="00C75CE5" w:rsidRPr="00C75CE5" w:rsidRDefault="00C75CE5" w:rsidP="00C75C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«Играем, учимся, растем», в номинации для педагогов: презентация к занятию;</w:t>
            </w:r>
            <w:r w:rsidRPr="00C75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5CE5" w:rsidRDefault="00C75CE5" w:rsidP="00C75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C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«Мой родимый детский сад»</w:t>
            </w:r>
          </w:p>
          <w:p w:rsidR="00C75CE5" w:rsidRDefault="00AF3DD4" w:rsidP="00C75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D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75CE5" w:rsidRPr="00AF3D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5CE5" w:rsidRPr="00C75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75CE5" w:rsidRPr="00C75C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C75CE5"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творческий конкурс для педагогов </w:t>
            </w:r>
            <w:r w:rsidR="00C75CE5" w:rsidRPr="00C75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«Мир детства»</w:t>
            </w:r>
            <w:r w:rsidR="00C75CE5"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конструкт занятия </w:t>
            </w:r>
            <w:r w:rsidR="00C75CE5" w:rsidRPr="00C75C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«Грузовая машина</w:t>
            </w:r>
            <w:r w:rsidR="00C75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5CE5" w:rsidRDefault="00AF3DD4" w:rsidP="00C75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C7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75CE5"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интернет-конкурс для педагогов «Педагогический триумф», номинация: лучшая презентация достижений обучающихся, воспитанников. </w:t>
            </w:r>
            <w:r w:rsidR="00C75CE5" w:rsidRPr="00C75C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«Достижения учащихся объединения «Самоделкин»</w:t>
            </w:r>
          </w:p>
          <w:p w:rsidR="00C75CE5" w:rsidRDefault="00AF3DD4" w:rsidP="00C75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7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75CE5" w:rsidRPr="00C75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дистанционный</w:t>
            </w:r>
            <w:r w:rsidR="00C75CE5"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для детей и педагогов</w:t>
            </w:r>
            <w:r w:rsidR="00C75CE5" w:rsidRPr="00C75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«Золотая рыбка», </w:t>
            </w:r>
            <w:r w:rsidR="00C75CE5"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педагогические работы</w:t>
            </w:r>
            <w:r w:rsidR="00C75CE5" w:rsidRPr="00C75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C75CE5"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муниципальных педагогических чтениях</w:t>
            </w:r>
            <w:r w:rsidR="00C75CE5" w:rsidRPr="00C75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75CE5" w:rsidRPr="00C75C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«Исследовательская и творческая деятельность на занятиях робототехникой как средство повышения качества образовательного процесса»</w:t>
            </w:r>
          </w:p>
          <w:p w:rsidR="00C75CE5" w:rsidRDefault="00AF3DD4" w:rsidP="00C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75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5CE5" w:rsidRPr="009606DB">
              <w:rPr>
                <w:b/>
              </w:rPr>
              <w:t xml:space="preserve"> </w:t>
            </w:r>
            <w:r w:rsidR="00C75CE5" w:rsidRPr="00C75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дистанционный</w:t>
            </w:r>
            <w:r w:rsidR="00C75CE5"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для детей и педагогов</w:t>
            </w:r>
            <w:r w:rsidR="00C75CE5" w:rsidRPr="00C75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«Золотая рыбка», </w:t>
            </w:r>
            <w:r w:rsidR="00C75CE5"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  <w:r w:rsidR="00C75CE5"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методические разработки, Конструкт занятия «Автомобиль, реагирующий на столкновение»</w:t>
            </w:r>
          </w:p>
          <w:p w:rsidR="00C75CE5" w:rsidRPr="00C75CE5" w:rsidRDefault="00C75CE5" w:rsidP="00C75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CE5" w:rsidRPr="009606DB" w:rsidRDefault="00C75CE5" w:rsidP="00272CC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22" w:type="dxa"/>
            <w:vAlign w:val="center"/>
          </w:tcPr>
          <w:p w:rsidR="00C75CE5" w:rsidRPr="00C75CE5" w:rsidRDefault="00AF3DD4" w:rsidP="00C75C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C7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75CE5" w:rsidRPr="00C75C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="00C75CE5" w:rsidRPr="00C75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 конкурс для детей, педагогов, воспитателей и родителей «Ты – гений», номинация: конкурс для педагогов</w:t>
            </w:r>
            <w:r w:rsidR="00C75CE5" w:rsidRPr="00C75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75CE5" w:rsidRPr="00C75CE5" w:rsidRDefault="00C75CE5" w:rsidP="00C75CE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5C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«Мой лучший урок»</w:t>
            </w:r>
          </w:p>
          <w:p w:rsidR="00C75CE5" w:rsidRPr="00C75CE5" w:rsidRDefault="00C75CE5" w:rsidP="00C75C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5CE5">
              <w:rPr>
                <w:rFonts w:ascii="Times New Roman" w:hAnsi="Times New Roman" w:cs="Times New Roman"/>
              </w:rPr>
              <w:t xml:space="preserve">. </w:t>
            </w:r>
            <w:r w:rsidRPr="00C75CE5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C75CE5">
              <w:rPr>
                <w:rFonts w:ascii="Times New Roman" w:eastAsia="Calibri" w:hAnsi="Times New Roman" w:cs="Times New Roman"/>
                <w:b/>
              </w:rPr>
              <w:t xml:space="preserve"> Международный конкурс</w:t>
            </w:r>
            <w:r w:rsidRPr="00C75CE5">
              <w:rPr>
                <w:rFonts w:ascii="Times New Roman" w:eastAsia="Calibri" w:hAnsi="Times New Roman" w:cs="Times New Roman"/>
              </w:rPr>
              <w:t xml:space="preserve"> для детей, воспитателей, учителей, педагогов дополнительного образования и родителей:</w:t>
            </w:r>
          </w:p>
          <w:p w:rsidR="00C75CE5" w:rsidRPr="00C75CE5" w:rsidRDefault="00C75CE5" w:rsidP="00C75CE5">
            <w:pPr>
              <w:rPr>
                <w:rFonts w:ascii="Times New Roman" w:eastAsia="Calibri" w:hAnsi="Times New Roman" w:cs="Times New Roman"/>
              </w:rPr>
            </w:pPr>
            <w:r w:rsidRPr="00C75CE5">
              <w:rPr>
                <w:rFonts w:ascii="Times New Roman" w:eastAsia="Calibri" w:hAnsi="Times New Roman" w:cs="Times New Roman"/>
              </w:rPr>
              <w:t xml:space="preserve">Диплом лауреата </w:t>
            </w:r>
            <w:r w:rsidRPr="00C75CE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C75CE5">
              <w:rPr>
                <w:rFonts w:ascii="Times New Roman" w:eastAsia="Calibri" w:hAnsi="Times New Roman" w:cs="Times New Roman"/>
              </w:rPr>
              <w:t xml:space="preserve"> степени - номинация для взрослых: мои презентации</w:t>
            </w:r>
          </w:p>
          <w:p w:rsidR="00C75CE5" w:rsidRDefault="00C75CE5" w:rsidP="008D260C">
            <w:pPr>
              <w:ind w:left="-108" w:firstLine="108"/>
              <w:rPr>
                <w:rFonts w:ascii="Times New Roman" w:hAnsi="Times New Roman" w:cs="Times New Roman"/>
                <w:b/>
                <w:i/>
              </w:rPr>
            </w:pPr>
            <w:r w:rsidRPr="00C75CE5">
              <w:rPr>
                <w:rFonts w:ascii="Times New Roman" w:eastAsia="Calibri" w:hAnsi="Times New Roman" w:cs="Times New Roman"/>
                <w:b/>
                <w:i/>
              </w:rPr>
              <w:t>«Город будущего»</w:t>
            </w:r>
          </w:p>
          <w:p w:rsidR="00C75CE5" w:rsidRPr="00C75CE5" w:rsidRDefault="00C75CE5" w:rsidP="00C7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E5" w:rsidTr="0037388B">
        <w:trPr>
          <w:trHeight w:val="183"/>
        </w:trPr>
        <w:tc>
          <w:tcPr>
            <w:tcW w:w="1305" w:type="dxa"/>
          </w:tcPr>
          <w:p w:rsidR="00C75CE5" w:rsidRPr="00EE2CC2" w:rsidRDefault="002F77D8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  <w:r w:rsidR="00C75CE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vAlign w:val="center"/>
          </w:tcPr>
          <w:p w:rsidR="00C75CE5" w:rsidRDefault="00F84292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«Школа юных пилотов» (26.10.2015г)</w:t>
            </w:r>
          </w:p>
          <w:p w:rsidR="00F84292" w:rsidRDefault="00F84292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муниципальные соревнования по робототехнике, посвященные Дню защитника Отечества (24.03.2016г);</w:t>
            </w:r>
          </w:p>
          <w:p w:rsidR="00F84292" w:rsidRDefault="00F84292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Робототехнический турнир трех территорий «Перворобот» (23.05.2016 г);</w:t>
            </w:r>
          </w:p>
          <w:p w:rsidR="00F84292" w:rsidRDefault="00F84292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Дружеский турнир по робототехнике в ГО Рефтинский (23.05.2016 г);</w:t>
            </w:r>
          </w:p>
          <w:p w:rsidR="00F84292" w:rsidRPr="000E05A6" w:rsidRDefault="00F84292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«Робототехника». Опыт работы (23.05.2016 г)</w:t>
            </w:r>
          </w:p>
        </w:tc>
        <w:tc>
          <w:tcPr>
            <w:tcW w:w="2722" w:type="dxa"/>
            <w:vAlign w:val="center"/>
          </w:tcPr>
          <w:p w:rsidR="00C75CE5" w:rsidRDefault="00C75CE5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C75CE5" w:rsidRPr="000E05A6" w:rsidRDefault="00C75CE5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F77D8" w:rsidRPr="0053526C" w:rsidRDefault="00AF3DD4" w:rsidP="002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F7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интернет-конкурс для педагогов «Педагогический триумф», номинация: лучший фотоальбом - Поздравительные</w:t>
            </w:r>
            <w:r w:rsidR="002F77D8" w:rsidRPr="002F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t xml:space="preserve">открытки «Для Вас, родные» </w:t>
            </w:r>
          </w:p>
          <w:p w:rsidR="002F77D8" w:rsidRPr="0053526C" w:rsidRDefault="002F77D8" w:rsidP="002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6C">
              <w:rPr>
                <w:rFonts w:ascii="Times New Roman" w:hAnsi="Times New Roman" w:cs="Times New Roman"/>
                <w:sz w:val="24"/>
                <w:szCs w:val="24"/>
              </w:rPr>
              <w:t>(кружок «Самоделкин»,</w:t>
            </w:r>
          </w:p>
          <w:p w:rsidR="002F77D8" w:rsidRPr="0053526C" w:rsidRDefault="002F77D8" w:rsidP="002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6C">
              <w:rPr>
                <w:rFonts w:ascii="Times New Roman" w:hAnsi="Times New Roman" w:cs="Times New Roman"/>
                <w:sz w:val="24"/>
                <w:szCs w:val="24"/>
              </w:rPr>
              <w:t xml:space="preserve"> 2015-2016 учебный год);</w:t>
            </w:r>
          </w:p>
          <w:p w:rsidR="002F77D8" w:rsidRPr="0053526C" w:rsidRDefault="00AF3DD4" w:rsidP="002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7D8" w:rsidRPr="0053526C">
              <w:rPr>
                <w:u w:val="single"/>
              </w:rPr>
              <w:t xml:space="preserve"> 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интернет-конкурс для педагогов «Педагогический триумф», номинация: лучшая презентация достижений обучающихся, воспитанников –</w:t>
            </w:r>
          </w:p>
          <w:p w:rsidR="002F77D8" w:rsidRPr="0053526C" w:rsidRDefault="002F77D8" w:rsidP="002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6C">
              <w:rPr>
                <w:rFonts w:ascii="Times New Roman" w:hAnsi="Times New Roman" w:cs="Times New Roman"/>
                <w:sz w:val="24"/>
                <w:szCs w:val="24"/>
              </w:rPr>
              <w:t xml:space="preserve"> «Наши достижения» </w:t>
            </w:r>
          </w:p>
          <w:p w:rsidR="002F77D8" w:rsidRPr="0053526C" w:rsidRDefault="002F77D8" w:rsidP="002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6C">
              <w:rPr>
                <w:rFonts w:ascii="Times New Roman" w:hAnsi="Times New Roman" w:cs="Times New Roman"/>
                <w:sz w:val="24"/>
                <w:szCs w:val="24"/>
              </w:rPr>
              <w:t>(кружок «Самоделкин», 2015-2016 учебный год);</w:t>
            </w:r>
          </w:p>
          <w:p w:rsidR="002F77D8" w:rsidRPr="0053526C" w:rsidRDefault="00AF3DD4" w:rsidP="002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«Развитие профессиональных 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компетенций. Социальная практика»</w:t>
            </w:r>
          </w:p>
          <w:p w:rsidR="002F77D8" w:rsidRPr="0053526C" w:rsidRDefault="00AF3DD4" w:rsidP="002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Всероссийский 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t>конкурс «Информационно-коммуникационные</w:t>
            </w:r>
            <w:r w:rsidR="002F77D8" w:rsidRPr="002F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(ИКТ) в воспитательно-образовательном процессе ДОО по ФГОС»  </w:t>
            </w:r>
          </w:p>
          <w:p w:rsidR="00D5274A" w:rsidRPr="00D5274A" w:rsidRDefault="00D5274A" w:rsidP="00D5274A">
            <w:pPr>
              <w:tabs>
                <w:tab w:val="left" w:pos="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74A">
              <w:rPr>
                <w:rFonts w:ascii="Times New Roman" w:hAnsi="Times New Roman" w:cs="Times New Roman"/>
                <w:sz w:val="24"/>
                <w:szCs w:val="24"/>
              </w:rPr>
              <w:t>5. Участие в дистанционных конкурсах позволило оценить качество результата, которое подтверждено рейтингами, рассчитанными на основании итогов конкурсов, аккредитованных в Системе добровольной сертификации информационных технологий («ССИТ»). С 01.02.2015 г. по 31.01.2016 г. рейтинг учреждения соответствует зоне бронзового сертификата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лучших)</w:t>
            </w:r>
          </w:p>
          <w:p w:rsidR="002F77D8" w:rsidRPr="00D5274A" w:rsidRDefault="002F77D8" w:rsidP="00D5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CE5" w:rsidRPr="002F77D8" w:rsidRDefault="00C75CE5" w:rsidP="002F7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CE5" w:rsidRPr="009606DB" w:rsidRDefault="00C75CE5" w:rsidP="00272CC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22" w:type="dxa"/>
            <w:vAlign w:val="bottom"/>
          </w:tcPr>
          <w:p w:rsidR="00C75CE5" w:rsidRPr="00EE2CC2" w:rsidRDefault="00AF3DD4" w:rsidP="00D03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Дипломы педагогов за высокопрофессиональную подготовку участников-победителей в Международном/Всероссийском  конкурсе «Надежды России»</w:t>
            </w:r>
          </w:p>
        </w:tc>
      </w:tr>
      <w:tr w:rsidR="002F77D8" w:rsidTr="0037388B">
        <w:trPr>
          <w:trHeight w:val="183"/>
        </w:trPr>
        <w:tc>
          <w:tcPr>
            <w:tcW w:w="1305" w:type="dxa"/>
            <w:tcBorders>
              <w:bottom w:val="single" w:sz="4" w:space="0" w:color="auto"/>
            </w:tcBorders>
          </w:tcPr>
          <w:p w:rsidR="002F77D8" w:rsidRDefault="002F77D8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2F77D8" w:rsidRDefault="00F84292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Муниципальные соревнования по робототехнике «Роботодром» (27.11.2016 г);</w:t>
            </w:r>
          </w:p>
          <w:p w:rsidR="00F84292" w:rsidRDefault="00F84292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Выставка «В гостях у светофора» (07.12.2016 г);</w:t>
            </w:r>
          </w:p>
          <w:p w:rsidR="00F84292" w:rsidRDefault="00F84292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34BE">
              <w:rPr>
                <w:rFonts w:ascii="Times New Roman" w:hAnsi="Times New Roman" w:cs="Times New Roman"/>
                <w:sz w:val="24"/>
                <w:szCs w:val="24"/>
              </w:rPr>
              <w:t>Открытые муниципальные соревнования по робототехнике «Служу Отечеству» (29.03.2017 г);</w:t>
            </w:r>
          </w:p>
          <w:p w:rsidR="00FE34BE" w:rsidRDefault="00FE34BE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Муниципальный турнир по робототехнике и техническому моделированию «Перворобот», </w:t>
            </w:r>
          </w:p>
          <w:p w:rsidR="00FE34BE" w:rsidRPr="000E05A6" w:rsidRDefault="00FE34BE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Заречный (03.04.2017 г)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2F77D8" w:rsidRDefault="002F77D8" w:rsidP="0057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2F77D8" w:rsidRPr="000E05A6" w:rsidRDefault="002F77D8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2F77D8" w:rsidRPr="0053526C" w:rsidRDefault="00AF3DD4" w:rsidP="002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F77D8" w:rsidRPr="0053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«Надежды России», номинация: презентация, название работы «Конструирование качелей»</w:t>
            </w:r>
          </w:p>
          <w:p w:rsidR="002F77D8" w:rsidRPr="0053526C" w:rsidRDefault="00AF3DD4" w:rsidP="002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7D8" w:rsidRPr="0053526C">
              <w:rPr>
                <w:u w:val="single"/>
              </w:rPr>
              <w:t xml:space="preserve"> 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«Надежды России», номинация: конспект занятия, название работы «В мире животных»</w:t>
            </w:r>
          </w:p>
          <w:p w:rsidR="002F77D8" w:rsidRPr="0053526C" w:rsidRDefault="00AF3DD4" w:rsidP="002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7D8" w:rsidRPr="0053526C">
              <w:t xml:space="preserve"> 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«Высокий результат», номинация: «Конспекты  НОД с детьми дошкольного возраста, конкурсная работы «Конспект занятия по робототехнике «Грустный паровозик».</w:t>
            </w:r>
          </w:p>
          <w:p w:rsidR="002F77D8" w:rsidRPr="0053526C" w:rsidRDefault="00AF3DD4" w:rsidP="002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t>. Всероссийский конкурс для педагогов «Педагогический триумф», в номинации: лучшая презентация к уроку, мероприятию, Презентация к мастер-классу «Мы не верим в чудеса и все умеем делать сами».</w:t>
            </w:r>
          </w:p>
          <w:p w:rsidR="002F77D8" w:rsidRPr="0053526C" w:rsidRDefault="00AF3DD4" w:rsidP="002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3A8D" w:rsidRPr="0053526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«Надежды России», методическая разработка «Простые механизмы. Зубчатые колеса»</w:t>
            </w:r>
          </w:p>
          <w:p w:rsidR="00EE3A8D" w:rsidRPr="0053526C" w:rsidRDefault="00AF3DD4" w:rsidP="002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A8D" w:rsidRPr="0053526C">
              <w:rPr>
                <w:rFonts w:ascii="Times New Roman" w:hAnsi="Times New Roman" w:cs="Times New Roman"/>
                <w:sz w:val="24"/>
                <w:szCs w:val="24"/>
              </w:rPr>
              <w:t>. Всероссийский конкурс для педагогов «Надежды России»,презентация «Конструирование волчка»</w:t>
            </w:r>
          </w:p>
          <w:p w:rsidR="00EE3A8D" w:rsidRPr="0053526C" w:rsidRDefault="00AF3DD4" w:rsidP="00EE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3A8D" w:rsidRPr="0053526C">
              <w:rPr>
                <w:rFonts w:ascii="Times New Roman" w:hAnsi="Times New Roman" w:cs="Times New Roman"/>
                <w:sz w:val="24"/>
                <w:szCs w:val="24"/>
              </w:rPr>
              <w:t>. Всероссийский конкурс для педагогов «Надежды России»,презентация «Конструирование птицы»</w:t>
            </w:r>
          </w:p>
          <w:p w:rsidR="00EE3A8D" w:rsidRPr="0053526C" w:rsidRDefault="00AF3DD4" w:rsidP="00EE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E3A8D" w:rsidRPr="0053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E3A8D" w:rsidRPr="0053526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«Надежды России»,презентация «Конструирование машины-вентилятора»</w:t>
            </w:r>
          </w:p>
          <w:p w:rsidR="009A1799" w:rsidRPr="0053526C" w:rsidRDefault="00AF3DD4" w:rsidP="00EE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1799" w:rsidRPr="0053526C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 открытого занятия по робототехнике «Виды техники». Сайт </w:t>
            </w:r>
            <w:r w:rsidR="009A1799" w:rsidRPr="00535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="009A1799" w:rsidRPr="0053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799" w:rsidRPr="00535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A1799" w:rsidRPr="0053526C" w:rsidRDefault="00AF3DD4" w:rsidP="009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799" w:rsidRPr="0053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799" w:rsidRPr="0053526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робототехнике «История создания Лего», Сайт </w:t>
            </w:r>
            <w:r w:rsidR="009A1799" w:rsidRPr="00535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="009A1799" w:rsidRPr="0053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799" w:rsidRPr="00535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A1799" w:rsidRPr="00D5274A" w:rsidRDefault="00AF3DD4" w:rsidP="009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1799" w:rsidRPr="0053526C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Методическая </w:t>
            </w:r>
            <w:r w:rsidR="009A1799" w:rsidRPr="00535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разработка, конспект занятия по робототехнике на тему: Создание модели «Дракон», Сайт </w:t>
            </w:r>
            <w:r w:rsidR="009A1799" w:rsidRPr="00535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="009A1799" w:rsidRPr="0053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799" w:rsidRPr="00535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E3A8D" w:rsidRPr="0053526C" w:rsidRDefault="00AF3DD4" w:rsidP="00FE34B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274A" w:rsidRPr="00D5274A">
              <w:rPr>
                <w:rFonts w:ascii="Times New Roman" w:hAnsi="Times New Roman" w:cs="Times New Roman"/>
                <w:sz w:val="24"/>
                <w:szCs w:val="24"/>
              </w:rPr>
              <w:t>. Участие в дистанционных конкурсах позволило оценить качество результата, которое Участие в дистанционных конкурсах позволило оценить качество результата, которое подтверждено рейтингами, рассчитанными на основании итогов конкурсов, аккредитованных в Системе добровольной сертификации информационных технологи</w:t>
            </w:r>
            <w:r w:rsidR="00D5274A">
              <w:rPr>
                <w:rFonts w:ascii="Times New Roman" w:hAnsi="Times New Roman" w:cs="Times New Roman"/>
                <w:sz w:val="24"/>
                <w:szCs w:val="24"/>
              </w:rPr>
              <w:t xml:space="preserve">й («ССИТ») </w:t>
            </w:r>
            <w:r w:rsidR="00D5274A" w:rsidRPr="00D5274A">
              <w:rPr>
                <w:rFonts w:ascii="Times New Roman" w:hAnsi="Times New Roman" w:cs="Times New Roman"/>
                <w:sz w:val="24"/>
                <w:szCs w:val="24"/>
              </w:rPr>
              <w:t xml:space="preserve">с 01.02.2016 г. по 31.01.2017 г.- зоне серебряного сертификата </w:t>
            </w:r>
            <w:r w:rsidR="00D5274A">
              <w:rPr>
                <w:rFonts w:ascii="Times New Roman" w:hAnsi="Times New Roman" w:cs="Times New Roman"/>
                <w:sz w:val="24"/>
                <w:szCs w:val="24"/>
              </w:rPr>
              <w:t>(4% лучших)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2F77D8" w:rsidRDefault="00AF3DD4" w:rsidP="00D0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lastRenderedPageBreak/>
              <w:t>1</w:t>
            </w:r>
            <w:r w:rsidR="002F77D8" w:rsidRPr="0053526C">
              <w:rPr>
                <w:szCs w:val="20"/>
              </w:rPr>
              <w:t xml:space="preserve">. 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для педагогов «Надежды России», в номинации: конспект занятия,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7D8" w:rsidRPr="0053526C">
              <w:rPr>
                <w:rFonts w:ascii="Times New Roman" w:hAnsi="Times New Roman" w:cs="Times New Roman"/>
                <w:sz w:val="24"/>
                <w:szCs w:val="24"/>
              </w:rPr>
              <w:t>работа – Технологическая карта мастер-класса «Приключения Самоделкина»</w:t>
            </w:r>
          </w:p>
          <w:p w:rsidR="00AF3DD4" w:rsidRDefault="00AF3DD4" w:rsidP="00D03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Международный профессиональный конкурс «Надежды России», номинация конспект занятия «Подарок маме».</w:t>
            </w:r>
          </w:p>
          <w:p w:rsidR="00AF3DD4" w:rsidRPr="0053526C" w:rsidRDefault="00AF3DD4" w:rsidP="00D03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Дипломы педагогов за высокопрофессиональную подготовку участников-победителей в Международном</w:t>
            </w:r>
            <w:r w:rsidR="008A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 «Надежды России»</w:t>
            </w:r>
          </w:p>
        </w:tc>
      </w:tr>
    </w:tbl>
    <w:p w:rsidR="007F7EC8" w:rsidRDefault="007F7EC8" w:rsidP="007F7EC8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76E5D" w:rsidRPr="00F76E5D" w:rsidRDefault="00F76E5D" w:rsidP="007F7EC8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31CC0" w:rsidRPr="000E05A6" w:rsidRDefault="00B207E9" w:rsidP="006073D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Перспективы инновационного развития образовательной организации</w:t>
      </w:r>
      <w:r w:rsidR="007F7EC8"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46AB" w:rsidRDefault="00B31CC0" w:rsidP="00B31CC0">
      <w:pPr>
        <w:pStyle w:val="a4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>(О</w:t>
      </w:r>
      <w:r w:rsidR="00872E1F"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ценка проделанной работы, о</w:t>
      </w:r>
      <w:r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>бщие выводы, перспективы.)</w:t>
      </w:r>
    </w:p>
    <w:p w:rsidR="003346AB" w:rsidRDefault="003346AB" w:rsidP="00B31CC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Все направления работы пилотной площадки по проекту «Развитие робототехники и инновационного технического творчества в системе дополнительного образования Свердловской области» мы реализовали. Поэтому целью деятельности учреждения  является формирование задач на следующий этап деятельности для перехода в статус внедренческой площадки.</w:t>
      </w:r>
    </w:p>
    <w:p w:rsidR="003346AB" w:rsidRDefault="003346AB" w:rsidP="00B31CC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2016 год последний</w:t>
      </w:r>
      <w:r w:rsidR="002A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этапе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базовой площадки</w:t>
      </w:r>
      <w:r w:rsidR="002A73B7" w:rsidRPr="002A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статусе пилотной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главной целью считаем подведение итогов</w:t>
      </w:r>
      <w:r w:rsidR="002A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за пять лет. Поставив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поставили следующие задачи:</w:t>
      </w:r>
    </w:p>
    <w:p w:rsidR="003346AB" w:rsidRDefault="003346AB" w:rsidP="003346AB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и предоставить анализ деятельности базовой площадки на </w:t>
      </w:r>
      <w:r w:rsidR="008D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семинаре.</w:t>
      </w:r>
    </w:p>
    <w:p w:rsidR="003346AB" w:rsidRDefault="003346AB" w:rsidP="003346AB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0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азработать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период.</w:t>
      </w:r>
    </w:p>
    <w:p w:rsidR="003346AB" w:rsidRDefault="003346AB" w:rsidP="003346AB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специалистов, имеющих техническое образование, организовать их переподготовку.</w:t>
      </w:r>
    </w:p>
    <w:p w:rsidR="003346AB" w:rsidRPr="00751300" w:rsidRDefault="003346AB" w:rsidP="003346AB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00">
        <w:rPr>
          <w:rFonts w:ascii="Times New Roman" w:hAnsi="Times New Roman" w:cs="Times New Roman"/>
          <w:color w:val="000000" w:themeColor="text1"/>
          <w:sz w:val="24"/>
          <w:szCs w:val="24"/>
        </w:rPr>
        <w:t>Исслед</w:t>
      </w:r>
      <w:r w:rsidR="0030493C">
        <w:rPr>
          <w:rFonts w:ascii="Times New Roman" w:hAnsi="Times New Roman" w:cs="Times New Roman"/>
          <w:color w:val="000000" w:themeColor="text1"/>
          <w:sz w:val="24"/>
          <w:szCs w:val="24"/>
        </w:rPr>
        <w:t>овать запросы</w:t>
      </w:r>
      <w:r w:rsidRPr="0075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 с целью выбора наиболее запрашиваемой модели.</w:t>
      </w:r>
    </w:p>
    <w:p w:rsidR="003346AB" w:rsidRPr="00751300" w:rsidRDefault="0030493C" w:rsidP="003346AB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Пополнить  материально-техническую базу</w:t>
      </w:r>
      <w:r w:rsidR="00751300" w:rsidRPr="0075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организации педагогического процесса.</w:t>
      </w:r>
    </w:p>
    <w:p w:rsidR="00751300" w:rsidRPr="00751300" w:rsidRDefault="0030493C" w:rsidP="003346AB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 договоры </w:t>
      </w:r>
      <w:r w:rsidR="00751300" w:rsidRPr="0075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научными работниками по ведению образовательного процесса технической направленности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1300" w:rsidRPr="007513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1300" w:rsidRPr="00751300" w:rsidRDefault="0030493C" w:rsidP="003346AB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Разработать  инструментарий для определения уровня образованности и воспитанности учащихся.</w:t>
      </w:r>
    </w:p>
    <w:p w:rsidR="0030493C" w:rsidRPr="0030493C" w:rsidRDefault="0030493C" w:rsidP="003346AB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п</w:t>
      </w:r>
      <w:r w:rsidR="00751300" w:rsidRPr="00751300">
        <w:rPr>
          <w:rFonts w:ascii="Times New Roman" w:hAnsi="Times New Roman" w:cs="Times New Roman"/>
          <w:color w:val="000000" w:themeColor="text1"/>
          <w:sz w:val="24"/>
          <w:szCs w:val="24"/>
        </w:rPr>
        <w:t>одбор схем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изготовления поделок из конструкторов.</w:t>
      </w:r>
    </w:p>
    <w:p w:rsidR="0030493C" w:rsidRPr="0030493C" w:rsidRDefault="0030493C" w:rsidP="003346AB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Разработать и внедрить авторские программы </w:t>
      </w:r>
    </w:p>
    <w:p w:rsidR="00751300" w:rsidRPr="00751300" w:rsidRDefault="0030493C" w:rsidP="003346AB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межсетевое взаимодействие </w:t>
      </w:r>
    </w:p>
    <w:p w:rsidR="00751300" w:rsidRPr="00751300" w:rsidRDefault="00751300" w:rsidP="00751300">
      <w:pPr>
        <w:pStyle w:val="a6"/>
        <w:numPr>
          <w:ilvl w:val="0"/>
          <w:numId w:val="7"/>
        </w:numPr>
        <w:shd w:val="clear" w:color="auto" w:fill="FFFFFF"/>
        <w:spacing w:before="0" w:beforeAutospacing="0" w:after="91" w:afterAutospacing="0" w:line="355" w:lineRule="atLeast"/>
        <w:rPr>
          <w:color w:val="000000" w:themeColor="text1"/>
        </w:rPr>
      </w:pPr>
      <w:r w:rsidRPr="00751300">
        <w:rPr>
          <w:color w:val="000000" w:themeColor="text1"/>
        </w:rPr>
        <w:t>Одной из важнейших проблем в инновационной деятельности  учрежден</w:t>
      </w:r>
      <w:r w:rsidR="0030493C">
        <w:rPr>
          <w:color w:val="000000" w:themeColor="text1"/>
        </w:rPr>
        <w:t>ия  является проблема организации деятельности технической направленности</w:t>
      </w:r>
      <w:r w:rsidR="00A769DA">
        <w:rPr>
          <w:color w:val="000000" w:themeColor="text1"/>
        </w:rPr>
        <w:t xml:space="preserve">. </w:t>
      </w:r>
      <w:r w:rsidRPr="00751300">
        <w:rPr>
          <w:color w:val="000000" w:themeColor="text1"/>
        </w:rPr>
        <w:t xml:space="preserve"> Как правило, п</w:t>
      </w:r>
      <w:r w:rsidR="00A769DA">
        <w:rPr>
          <w:color w:val="000000" w:themeColor="text1"/>
        </w:rPr>
        <w:t xml:space="preserve">роблема качественной организации деятельности технической направленности </w:t>
      </w:r>
      <w:r w:rsidRPr="00751300">
        <w:rPr>
          <w:color w:val="000000" w:themeColor="text1"/>
        </w:rPr>
        <w:t xml:space="preserve"> решается за счет привлечения высококвалифицированных  специалистов (научных работников, куратора базовой площадки, педагогов дополнительного образования  с инженерным техническим образованием). Обучение педагогов дополнительного образования  очень часто оказывается недостаточно эффективным.</w:t>
      </w:r>
    </w:p>
    <w:p w:rsidR="00751300" w:rsidRPr="003346AB" w:rsidRDefault="00751300" w:rsidP="00B31CC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34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проделанной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6AB" w:rsidRPr="00FE3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удовлетворительно.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sectPr w:rsidR="00751300" w:rsidRPr="003346AB" w:rsidSect="004D0EFD">
      <w:footerReference w:type="default" r:id="rId7"/>
      <w:pgSz w:w="16838" w:h="11906" w:orient="landscape"/>
      <w:pgMar w:top="851" w:right="568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21E" w:rsidRDefault="00EA021E" w:rsidP="00F76E5D">
      <w:pPr>
        <w:spacing w:after="0" w:line="240" w:lineRule="auto"/>
      </w:pPr>
      <w:r>
        <w:separator/>
      </w:r>
    </w:p>
  </w:endnote>
  <w:endnote w:type="continuationSeparator" w:id="1">
    <w:p w:rsidR="00EA021E" w:rsidRDefault="00EA021E" w:rsidP="00F7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313"/>
      <w:docPartObj>
        <w:docPartGallery w:val="Page Numbers (Bottom of Page)"/>
        <w:docPartUnique/>
      </w:docPartObj>
    </w:sdtPr>
    <w:sdtContent>
      <w:p w:rsidR="00F76E5D" w:rsidRDefault="00F76E5D">
        <w:pPr>
          <w:pStyle w:val="a9"/>
          <w:jc w:val="right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F76E5D" w:rsidRDefault="00F76E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21E" w:rsidRDefault="00EA021E" w:rsidP="00F76E5D">
      <w:pPr>
        <w:spacing w:after="0" w:line="240" w:lineRule="auto"/>
      </w:pPr>
      <w:r>
        <w:separator/>
      </w:r>
    </w:p>
  </w:footnote>
  <w:footnote w:type="continuationSeparator" w:id="1">
    <w:p w:rsidR="00EA021E" w:rsidRDefault="00EA021E" w:rsidP="00F7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316"/>
    <w:multiLevelType w:val="hybridMultilevel"/>
    <w:tmpl w:val="171AB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F78BD"/>
    <w:multiLevelType w:val="hybridMultilevel"/>
    <w:tmpl w:val="01741E0A"/>
    <w:lvl w:ilvl="0" w:tplc="B34CFB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8C6818"/>
    <w:multiLevelType w:val="hybridMultilevel"/>
    <w:tmpl w:val="09C8935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327E49EC"/>
    <w:multiLevelType w:val="hybridMultilevel"/>
    <w:tmpl w:val="5A5A8AC2"/>
    <w:lvl w:ilvl="0" w:tplc="0D3E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F5FBC"/>
    <w:multiLevelType w:val="hybridMultilevel"/>
    <w:tmpl w:val="FE14F572"/>
    <w:lvl w:ilvl="0" w:tplc="8A6CE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55498"/>
    <w:multiLevelType w:val="hybridMultilevel"/>
    <w:tmpl w:val="37F0572E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4EEA37F7"/>
    <w:multiLevelType w:val="hybridMultilevel"/>
    <w:tmpl w:val="0D7E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3260E"/>
    <w:multiLevelType w:val="hybridMultilevel"/>
    <w:tmpl w:val="2B4E9948"/>
    <w:lvl w:ilvl="0" w:tplc="4F5005A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742C98"/>
    <w:multiLevelType w:val="hybridMultilevel"/>
    <w:tmpl w:val="A07660CC"/>
    <w:lvl w:ilvl="0" w:tplc="46C0AA52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1606F55"/>
    <w:multiLevelType w:val="hybridMultilevel"/>
    <w:tmpl w:val="75FCA24E"/>
    <w:lvl w:ilvl="0" w:tplc="D9C62016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62FF1A69"/>
    <w:multiLevelType w:val="hybridMultilevel"/>
    <w:tmpl w:val="1DA4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7085A"/>
    <w:multiLevelType w:val="hybridMultilevel"/>
    <w:tmpl w:val="0352D8C6"/>
    <w:lvl w:ilvl="0" w:tplc="F622F82A">
      <w:start w:val="5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">
    <w:nsid w:val="72783FC3"/>
    <w:multiLevelType w:val="hybridMultilevel"/>
    <w:tmpl w:val="A7BAFECC"/>
    <w:lvl w:ilvl="0" w:tplc="64E87868">
      <w:start w:val="1"/>
      <w:numFmt w:val="bullet"/>
      <w:lvlText w:val=""/>
      <w:lvlJc w:val="left"/>
      <w:pPr>
        <w:tabs>
          <w:tab w:val="num" w:pos="1185"/>
        </w:tabs>
        <w:ind w:left="1395" w:hanging="207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6B438CF"/>
    <w:multiLevelType w:val="multilevel"/>
    <w:tmpl w:val="0352D8C6"/>
    <w:lvl w:ilvl="0">
      <w:start w:val="5"/>
      <w:numFmt w:val="decimal"/>
      <w:lvlText w:val="%1."/>
      <w:lvlJc w:val="left"/>
      <w:pPr>
        <w:ind w:left="14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81" w:hanging="360"/>
      </w:pPr>
    </w:lvl>
    <w:lvl w:ilvl="2">
      <w:start w:val="1"/>
      <w:numFmt w:val="lowerRoman"/>
      <w:lvlText w:val="%3."/>
      <w:lvlJc w:val="right"/>
      <w:pPr>
        <w:ind w:left="2901" w:hanging="180"/>
      </w:pPr>
    </w:lvl>
    <w:lvl w:ilvl="3">
      <w:start w:val="1"/>
      <w:numFmt w:val="decimal"/>
      <w:lvlText w:val="%4."/>
      <w:lvlJc w:val="left"/>
      <w:pPr>
        <w:ind w:left="3621" w:hanging="360"/>
      </w:pPr>
    </w:lvl>
    <w:lvl w:ilvl="4">
      <w:start w:val="1"/>
      <w:numFmt w:val="lowerLetter"/>
      <w:lvlText w:val="%5."/>
      <w:lvlJc w:val="left"/>
      <w:pPr>
        <w:ind w:left="4341" w:hanging="360"/>
      </w:pPr>
    </w:lvl>
    <w:lvl w:ilvl="5">
      <w:start w:val="1"/>
      <w:numFmt w:val="lowerRoman"/>
      <w:lvlText w:val="%6."/>
      <w:lvlJc w:val="right"/>
      <w:pPr>
        <w:ind w:left="5061" w:hanging="180"/>
      </w:pPr>
    </w:lvl>
    <w:lvl w:ilvl="6">
      <w:start w:val="1"/>
      <w:numFmt w:val="decimal"/>
      <w:lvlText w:val="%7."/>
      <w:lvlJc w:val="left"/>
      <w:pPr>
        <w:ind w:left="5781" w:hanging="360"/>
      </w:pPr>
    </w:lvl>
    <w:lvl w:ilvl="7">
      <w:start w:val="1"/>
      <w:numFmt w:val="lowerLetter"/>
      <w:lvlText w:val="%8."/>
      <w:lvlJc w:val="left"/>
      <w:pPr>
        <w:ind w:left="6501" w:hanging="360"/>
      </w:pPr>
    </w:lvl>
    <w:lvl w:ilvl="8">
      <w:start w:val="1"/>
      <w:numFmt w:val="lowerRoman"/>
      <w:lvlText w:val="%9."/>
      <w:lvlJc w:val="right"/>
      <w:pPr>
        <w:ind w:left="7221" w:hanging="180"/>
      </w:pPr>
    </w:lvl>
  </w:abstractNum>
  <w:abstractNum w:abstractNumId="14">
    <w:nsid w:val="7B3E4C10"/>
    <w:multiLevelType w:val="hybridMultilevel"/>
    <w:tmpl w:val="9C8C20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A0DB4"/>
    <w:multiLevelType w:val="hybridMultilevel"/>
    <w:tmpl w:val="B578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3D2"/>
    <w:rsid w:val="000004C8"/>
    <w:rsid w:val="00013B2C"/>
    <w:rsid w:val="00041238"/>
    <w:rsid w:val="00046EBD"/>
    <w:rsid w:val="00052450"/>
    <w:rsid w:val="00090A3C"/>
    <w:rsid w:val="000C47CC"/>
    <w:rsid w:val="000D30BA"/>
    <w:rsid w:val="000E05A6"/>
    <w:rsid w:val="000F649F"/>
    <w:rsid w:val="00111653"/>
    <w:rsid w:val="001160C5"/>
    <w:rsid w:val="001160FA"/>
    <w:rsid w:val="001208B9"/>
    <w:rsid w:val="00143600"/>
    <w:rsid w:val="001551DF"/>
    <w:rsid w:val="00161B57"/>
    <w:rsid w:val="00176A13"/>
    <w:rsid w:val="001C30C4"/>
    <w:rsid w:val="001C46FF"/>
    <w:rsid w:val="001D7558"/>
    <w:rsid w:val="001E3722"/>
    <w:rsid w:val="001F29BB"/>
    <w:rsid w:val="001F6EBF"/>
    <w:rsid w:val="00230FF3"/>
    <w:rsid w:val="00244C41"/>
    <w:rsid w:val="00245EA9"/>
    <w:rsid w:val="002A73B7"/>
    <w:rsid w:val="002B7916"/>
    <w:rsid w:val="002D2F4D"/>
    <w:rsid w:val="002F2291"/>
    <w:rsid w:val="002F77D8"/>
    <w:rsid w:val="0030493C"/>
    <w:rsid w:val="00306D5D"/>
    <w:rsid w:val="003346AB"/>
    <w:rsid w:val="0034110A"/>
    <w:rsid w:val="0037388B"/>
    <w:rsid w:val="00381FFB"/>
    <w:rsid w:val="00385D76"/>
    <w:rsid w:val="003C2DF9"/>
    <w:rsid w:val="003D0295"/>
    <w:rsid w:val="003D0EDF"/>
    <w:rsid w:val="003F3ED1"/>
    <w:rsid w:val="003F4921"/>
    <w:rsid w:val="00401A97"/>
    <w:rsid w:val="004577B0"/>
    <w:rsid w:val="0046715A"/>
    <w:rsid w:val="004955B8"/>
    <w:rsid w:val="004B3954"/>
    <w:rsid w:val="004C0DA2"/>
    <w:rsid w:val="004D0C31"/>
    <w:rsid w:val="004D0EFD"/>
    <w:rsid w:val="004D2436"/>
    <w:rsid w:val="00523A46"/>
    <w:rsid w:val="0053526C"/>
    <w:rsid w:val="00541CFD"/>
    <w:rsid w:val="00574823"/>
    <w:rsid w:val="00583573"/>
    <w:rsid w:val="005A2C2E"/>
    <w:rsid w:val="005C5A84"/>
    <w:rsid w:val="005E0991"/>
    <w:rsid w:val="005F6C45"/>
    <w:rsid w:val="005F7013"/>
    <w:rsid w:val="006073D2"/>
    <w:rsid w:val="0061229A"/>
    <w:rsid w:val="00630E67"/>
    <w:rsid w:val="0065649A"/>
    <w:rsid w:val="00672E32"/>
    <w:rsid w:val="006F5813"/>
    <w:rsid w:val="007311DA"/>
    <w:rsid w:val="0074254C"/>
    <w:rsid w:val="00751300"/>
    <w:rsid w:val="00764B7C"/>
    <w:rsid w:val="00767C8F"/>
    <w:rsid w:val="00791E89"/>
    <w:rsid w:val="00796278"/>
    <w:rsid w:val="007B1637"/>
    <w:rsid w:val="007C6BDB"/>
    <w:rsid w:val="007D11C2"/>
    <w:rsid w:val="007F5230"/>
    <w:rsid w:val="007F7EC8"/>
    <w:rsid w:val="008030CB"/>
    <w:rsid w:val="008060C0"/>
    <w:rsid w:val="00832891"/>
    <w:rsid w:val="00841307"/>
    <w:rsid w:val="00843828"/>
    <w:rsid w:val="00852983"/>
    <w:rsid w:val="008565CA"/>
    <w:rsid w:val="00872E1F"/>
    <w:rsid w:val="008735E4"/>
    <w:rsid w:val="0089294E"/>
    <w:rsid w:val="008A24A6"/>
    <w:rsid w:val="008D260C"/>
    <w:rsid w:val="008F57B0"/>
    <w:rsid w:val="009127EF"/>
    <w:rsid w:val="009205CE"/>
    <w:rsid w:val="009267ED"/>
    <w:rsid w:val="009355ED"/>
    <w:rsid w:val="009377D1"/>
    <w:rsid w:val="009378F4"/>
    <w:rsid w:val="0094220B"/>
    <w:rsid w:val="009444DF"/>
    <w:rsid w:val="00952280"/>
    <w:rsid w:val="00976363"/>
    <w:rsid w:val="009903A3"/>
    <w:rsid w:val="009A1799"/>
    <w:rsid w:val="009A5A8B"/>
    <w:rsid w:val="009C45CF"/>
    <w:rsid w:val="00A047D6"/>
    <w:rsid w:val="00A05B79"/>
    <w:rsid w:val="00A061BD"/>
    <w:rsid w:val="00A13D83"/>
    <w:rsid w:val="00A15BCF"/>
    <w:rsid w:val="00A36EC7"/>
    <w:rsid w:val="00A50B4B"/>
    <w:rsid w:val="00A769DA"/>
    <w:rsid w:val="00AE659C"/>
    <w:rsid w:val="00AF3DD4"/>
    <w:rsid w:val="00B04E8D"/>
    <w:rsid w:val="00B207E9"/>
    <w:rsid w:val="00B22FE2"/>
    <w:rsid w:val="00B25F3C"/>
    <w:rsid w:val="00B31CC0"/>
    <w:rsid w:val="00B425DE"/>
    <w:rsid w:val="00B668CA"/>
    <w:rsid w:val="00BB17CF"/>
    <w:rsid w:val="00BD1264"/>
    <w:rsid w:val="00BD4324"/>
    <w:rsid w:val="00BE5213"/>
    <w:rsid w:val="00BF7F4E"/>
    <w:rsid w:val="00C07140"/>
    <w:rsid w:val="00C1136B"/>
    <w:rsid w:val="00C3140C"/>
    <w:rsid w:val="00C35BDA"/>
    <w:rsid w:val="00C3655A"/>
    <w:rsid w:val="00C374D1"/>
    <w:rsid w:val="00C745EE"/>
    <w:rsid w:val="00C75CE5"/>
    <w:rsid w:val="00C97CBD"/>
    <w:rsid w:val="00CA0ABF"/>
    <w:rsid w:val="00CA5662"/>
    <w:rsid w:val="00CF4BE2"/>
    <w:rsid w:val="00D03143"/>
    <w:rsid w:val="00D43A61"/>
    <w:rsid w:val="00D5274A"/>
    <w:rsid w:val="00DD2C8B"/>
    <w:rsid w:val="00DD31FE"/>
    <w:rsid w:val="00DE1469"/>
    <w:rsid w:val="00E015D0"/>
    <w:rsid w:val="00E03141"/>
    <w:rsid w:val="00E16F9D"/>
    <w:rsid w:val="00E24971"/>
    <w:rsid w:val="00E323A8"/>
    <w:rsid w:val="00E33557"/>
    <w:rsid w:val="00E769A0"/>
    <w:rsid w:val="00E81110"/>
    <w:rsid w:val="00EA021E"/>
    <w:rsid w:val="00EA7575"/>
    <w:rsid w:val="00EB17BC"/>
    <w:rsid w:val="00EB2A79"/>
    <w:rsid w:val="00EC5CAC"/>
    <w:rsid w:val="00EC773F"/>
    <w:rsid w:val="00EE2CC2"/>
    <w:rsid w:val="00EE3A8D"/>
    <w:rsid w:val="00EE3E03"/>
    <w:rsid w:val="00F0290C"/>
    <w:rsid w:val="00F0362E"/>
    <w:rsid w:val="00F22694"/>
    <w:rsid w:val="00F338C6"/>
    <w:rsid w:val="00F5628B"/>
    <w:rsid w:val="00F56E56"/>
    <w:rsid w:val="00F76E5D"/>
    <w:rsid w:val="00F8069E"/>
    <w:rsid w:val="00F84292"/>
    <w:rsid w:val="00FA6A45"/>
    <w:rsid w:val="00FB0516"/>
    <w:rsid w:val="00FC1C28"/>
    <w:rsid w:val="00FC3730"/>
    <w:rsid w:val="00FD72D9"/>
    <w:rsid w:val="00FE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7E9"/>
    <w:pPr>
      <w:ind w:left="720"/>
      <w:contextualSpacing/>
    </w:pPr>
  </w:style>
  <w:style w:type="paragraph" w:styleId="a5">
    <w:name w:val="No Spacing"/>
    <w:uiPriority w:val="99"/>
    <w:qFormat/>
    <w:rsid w:val="009205C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C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BDB"/>
  </w:style>
  <w:style w:type="paragraph" w:customStyle="1" w:styleId="c3">
    <w:name w:val="c3"/>
    <w:basedOn w:val="a"/>
    <w:rsid w:val="0061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6E5D"/>
  </w:style>
  <w:style w:type="paragraph" w:styleId="a9">
    <w:name w:val="footer"/>
    <w:basedOn w:val="a"/>
    <w:link w:val="aa"/>
    <w:uiPriority w:val="99"/>
    <w:unhideWhenUsed/>
    <w:rsid w:val="00F7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6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5329</Words>
  <Characters>30380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Агнесса</dc:creator>
  <cp:keywords/>
  <dc:description/>
  <cp:lastModifiedBy>user</cp:lastModifiedBy>
  <cp:revision>53</cp:revision>
  <cp:lastPrinted>2017-05-25T03:43:00Z</cp:lastPrinted>
  <dcterms:created xsi:type="dcterms:W3CDTF">2017-02-03T11:23:00Z</dcterms:created>
  <dcterms:modified xsi:type="dcterms:W3CDTF">2017-06-13T09:14:00Z</dcterms:modified>
</cp:coreProperties>
</file>