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68" w:rsidRPr="00FF66E8" w:rsidRDefault="009D1679" w:rsidP="009D1679">
      <w:pPr>
        <w:ind w:firstLine="709"/>
        <w:jc w:val="center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>Муниципальное автономное учреждение дополнительного образования Дом детского творчества Малышевского городского округа</w:t>
      </w:r>
    </w:p>
    <w:p w:rsidR="009D1679" w:rsidRPr="00FF66E8" w:rsidRDefault="009D1679" w:rsidP="009D1679">
      <w:pPr>
        <w:ind w:firstLine="709"/>
        <w:jc w:val="center"/>
        <w:rPr>
          <w:rFonts w:ascii="Times New Roman" w:hAnsi="Times New Roman" w:cs="Times New Roman"/>
        </w:rPr>
      </w:pPr>
    </w:p>
    <w:p w:rsidR="0042196F" w:rsidRPr="00FF66E8" w:rsidRDefault="0042196F" w:rsidP="00F831C6">
      <w:pPr>
        <w:ind w:firstLine="709"/>
        <w:jc w:val="center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  <w:b/>
        </w:rPr>
        <w:t>ПРИКАЗ</w:t>
      </w:r>
    </w:p>
    <w:p w:rsidR="0042196F" w:rsidRPr="00FF66E8" w:rsidRDefault="0042196F" w:rsidP="00F831C6">
      <w:pPr>
        <w:ind w:firstLine="709"/>
        <w:jc w:val="center"/>
        <w:rPr>
          <w:rFonts w:ascii="Times New Roman" w:hAnsi="Times New Roman" w:cs="Times New Roman"/>
        </w:rPr>
      </w:pPr>
    </w:p>
    <w:p w:rsidR="003F2C68" w:rsidRPr="00FF66E8" w:rsidRDefault="003F2C68" w:rsidP="00F831C6">
      <w:pPr>
        <w:ind w:firstLine="709"/>
        <w:rPr>
          <w:rFonts w:ascii="Times New Roman" w:hAnsi="Times New Roman" w:cs="Times New Roman"/>
        </w:rPr>
      </w:pPr>
    </w:p>
    <w:p w:rsidR="0042196F" w:rsidRPr="00C51484" w:rsidRDefault="00C51484" w:rsidP="00F831C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</w:t>
      </w:r>
      <w:r w:rsidR="009D1679" w:rsidRPr="00FF66E8">
        <w:rPr>
          <w:rFonts w:ascii="Times New Roman" w:hAnsi="Times New Roman" w:cs="Times New Roman"/>
        </w:rPr>
        <w:t xml:space="preserve">   </w:t>
      </w:r>
      <w:r w:rsidR="00ED7969" w:rsidRPr="00C51484">
        <w:rPr>
          <w:rFonts w:ascii="Times New Roman" w:hAnsi="Times New Roman" w:cs="Times New Roman"/>
          <w:color w:val="000000" w:themeColor="text1"/>
        </w:rPr>
        <w:t>26</w:t>
      </w:r>
      <w:r w:rsidR="00F831C6" w:rsidRPr="00C51484">
        <w:rPr>
          <w:rFonts w:ascii="Times New Roman" w:hAnsi="Times New Roman" w:cs="Times New Roman"/>
          <w:color w:val="000000" w:themeColor="text1"/>
        </w:rPr>
        <w:t>.0</w:t>
      </w:r>
      <w:r w:rsidR="00ED7969" w:rsidRPr="00C51484">
        <w:rPr>
          <w:rFonts w:ascii="Times New Roman" w:hAnsi="Times New Roman" w:cs="Times New Roman"/>
          <w:color w:val="000000" w:themeColor="text1"/>
        </w:rPr>
        <w:t>1</w:t>
      </w:r>
      <w:r w:rsidR="00F831C6" w:rsidRPr="00C51484">
        <w:rPr>
          <w:rFonts w:ascii="Times New Roman" w:hAnsi="Times New Roman" w:cs="Times New Roman"/>
          <w:color w:val="000000" w:themeColor="text1"/>
        </w:rPr>
        <w:t>.</w:t>
      </w:r>
      <w:r w:rsidR="003F2C68" w:rsidRPr="00C51484">
        <w:rPr>
          <w:rFonts w:ascii="Times New Roman" w:hAnsi="Times New Roman" w:cs="Times New Roman"/>
          <w:color w:val="000000" w:themeColor="text1"/>
        </w:rPr>
        <w:t>20</w:t>
      </w:r>
      <w:r w:rsidR="00161CF8" w:rsidRPr="00C51484">
        <w:rPr>
          <w:rFonts w:ascii="Times New Roman" w:hAnsi="Times New Roman" w:cs="Times New Roman"/>
          <w:color w:val="000000" w:themeColor="text1"/>
        </w:rPr>
        <w:t>2</w:t>
      </w:r>
      <w:r w:rsidR="00ED7969" w:rsidRPr="00C51484">
        <w:rPr>
          <w:rFonts w:ascii="Times New Roman" w:hAnsi="Times New Roman" w:cs="Times New Roman"/>
          <w:color w:val="000000" w:themeColor="text1"/>
        </w:rPr>
        <w:t>2</w:t>
      </w:r>
      <w:r w:rsidR="003F2C68" w:rsidRPr="00C51484">
        <w:rPr>
          <w:rFonts w:ascii="Times New Roman" w:hAnsi="Times New Roman" w:cs="Times New Roman"/>
          <w:color w:val="000000" w:themeColor="text1"/>
        </w:rPr>
        <w:t xml:space="preserve">         </w:t>
      </w:r>
      <w:r w:rsidR="00A56418" w:rsidRPr="00C51484">
        <w:rPr>
          <w:rFonts w:ascii="Times New Roman" w:hAnsi="Times New Roman" w:cs="Times New Roman"/>
          <w:color w:val="000000" w:themeColor="text1"/>
        </w:rPr>
        <w:t xml:space="preserve">           </w:t>
      </w:r>
      <w:r w:rsidR="0042196F" w:rsidRPr="00C51484">
        <w:rPr>
          <w:rFonts w:ascii="Times New Roman" w:hAnsi="Times New Roman" w:cs="Times New Roman"/>
          <w:color w:val="000000" w:themeColor="text1"/>
        </w:rPr>
        <w:t xml:space="preserve"> </w:t>
      </w:r>
      <w:r w:rsidR="00F831C6" w:rsidRPr="00C51484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9D1679" w:rsidRPr="00C51484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C51484">
        <w:rPr>
          <w:rFonts w:ascii="Times New Roman" w:hAnsi="Times New Roman" w:cs="Times New Roman"/>
          <w:color w:val="000000" w:themeColor="text1"/>
        </w:rPr>
        <w:t xml:space="preserve">       </w:t>
      </w:r>
      <w:r w:rsidR="009D1679" w:rsidRPr="00C51484">
        <w:rPr>
          <w:rFonts w:ascii="Times New Roman" w:hAnsi="Times New Roman" w:cs="Times New Roman"/>
          <w:color w:val="000000" w:themeColor="text1"/>
        </w:rPr>
        <w:t xml:space="preserve">    </w:t>
      </w:r>
      <w:r w:rsidR="0042196F" w:rsidRPr="00C51484">
        <w:rPr>
          <w:rFonts w:ascii="Times New Roman" w:hAnsi="Times New Roman" w:cs="Times New Roman"/>
          <w:color w:val="000000" w:themeColor="text1"/>
        </w:rPr>
        <w:t xml:space="preserve">№ </w:t>
      </w:r>
      <w:r w:rsidRPr="00C51484">
        <w:rPr>
          <w:rFonts w:ascii="Times New Roman" w:hAnsi="Times New Roman" w:cs="Times New Roman"/>
          <w:color w:val="000000" w:themeColor="text1"/>
        </w:rPr>
        <w:t>16</w:t>
      </w:r>
      <w:r w:rsidR="0042196F" w:rsidRPr="00C51484">
        <w:rPr>
          <w:rFonts w:ascii="Times New Roman" w:hAnsi="Times New Roman" w:cs="Times New Roman"/>
          <w:color w:val="000000" w:themeColor="text1"/>
        </w:rPr>
        <w:t>/од</w:t>
      </w:r>
      <w:bookmarkStart w:id="0" w:name="bookmark2"/>
    </w:p>
    <w:bookmarkEnd w:id="0"/>
    <w:p w:rsidR="0042196F" w:rsidRPr="00C51484" w:rsidRDefault="0042196F" w:rsidP="00F831C6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54C40" w:rsidRPr="00FF66E8" w:rsidRDefault="003F2C68" w:rsidP="00C63756">
      <w:pPr>
        <w:ind w:firstLine="709"/>
        <w:jc w:val="center"/>
        <w:rPr>
          <w:rFonts w:ascii="Times New Roman" w:hAnsi="Times New Roman" w:cs="Times New Roman"/>
          <w:b/>
        </w:rPr>
      </w:pPr>
      <w:r w:rsidRPr="00FF66E8">
        <w:rPr>
          <w:rFonts w:ascii="Times New Roman" w:hAnsi="Times New Roman" w:cs="Times New Roman"/>
          <w:b/>
        </w:rPr>
        <w:t>О мерах, направленных на обеспечение комплексной безопасности</w:t>
      </w:r>
      <w:r w:rsidRPr="00FF66E8">
        <w:rPr>
          <w:rFonts w:ascii="Times New Roman" w:hAnsi="Times New Roman" w:cs="Times New Roman"/>
          <w:b/>
        </w:rPr>
        <w:br/>
        <w:t>и охраны тр</w:t>
      </w:r>
      <w:r w:rsidR="009D1679" w:rsidRPr="00FF66E8">
        <w:rPr>
          <w:rFonts w:ascii="Times New Roman" w:hAnsi="Times New Roman" w:cs="Times New Roman"/>
          <w:b/>
        </w:rPr>
        <w:t xml:space="preserve">уда в МАУДО ДДТ МГО </w:t>
      </w:r>
      <w:r w:rsidR="00A9665F" w:rsidRPr="00FF66E8">
        <w:rPr>
          <w:rFonts w:ascii="Times New Roman" w:hAnsi="Times New Roman" w:cs="Times New Roman"/>
          <w:b/>
        </w:rPr>
        <w:t xml:space="preserve"> </w:t>
      </w:r>
      <w:r w:rsidRPr="00FF66E8">
        <w:rPr>
          <w:rFonts w:ascii="Times New Roman" w:hAnsi="Times New Roman" w:cs="Times New Roman"/>
          <w:b/>
        </w:rPr>
        <w:t>на 20</w:t>
      </w:r>
      <w:r w:rsidR="00161CF8" w:rsidRPr="00FF66E8">
        <w:rPr>
          <w:rFonts w:ascii="Times New Roman" w:hAnsi="Times New Roman" w:cs="Times New Roman"/>
          <w:b/>
        </w:rPr>
        <w:t>2</w:t>
      </w:r>
      <w:r w:rsidR="00ED7969" w:rsidRPr="00FF66E8">
        <w:rPr>
          <w:rFonts w:ascii="Times New Roman" w:hAnsi="Times New Roman" w:cs="Times New Roman"/>
          <w:b/>
        </w:rPr>
        <w:t>2</w:t>
      </w:r>
      <w:r w:rsidRPr="00FF66E8">
        <w:rPr>
          <w:rFonts w:ascii="Times New Roman" w:hAnsi="Times New Roman" w:cs="Times New Roman"/>
          <w:b/>
        </w:rPr>
        <w:t xml:space="preserve"> год  </w:t>
      </w:r>
    </w:p>
    <w:p w:rsidR="003F2C68" w:rsidRPr="00FF66E8" w:rsidRDefault="003F2C68" w:rsidP="00F831C6">
      <w:pPr>
        <w:ind w:firstLine="709"/>
        <w:jc w:val="center"/>
        <w:rPr>
          <w:rFonts w:ascii="Times New Roman" w:hAnsi="Times New Roman" w:cs="Times New Roman"/>
          <w:b/>
        </w:rPr>
      </w:pPr>
    </w:p>
    <w:p w:rsidR="00654C40" w:rsidRPr="00FF66E8" w:rsidRDefault="003F2C68" w:rsidP="00F831C6">
      <w:pPr>
        <w:ind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Во исполнение федеральных законов от 30 марта </w:t>
      </w:r>
      <w:r w:rsidR="00F831C6" w:rsidRPr="00FF66E8">
        <w:rPr>
          <w:rFonts w:ascii="Times New Roman" w:hAnsi="Times New Roman" w:cs="Times New Roman"/>
        </w:rPr>
        <w:t>1999 года № 52-ФЗ «О санитарно-</w:t>
      </w:r>
      <w:r w:rsidRPr="00FF66E8">
        <w:rPr>
          <w:rFonts w:ascii="Times New Roman" w:hAnsi="Times New Roman" w:cs="Times New Roman"/>
        </w:rPr>
        <w:t>эпидемиологическом благополучии нас</w:t>
      </w:r>
      <w:r w:rsidR="00D4697B" w:rsidRPr="00FF66E8">
        <w:rPr>
          <w:rFonts w:ascii="Times New Roman" w:hAnsi="Times New Roman" w:cs="Times New Roman"/>
        </w:rPr>
        <w:t xml:space="preserve">еления», от 25 июля 2002 года № 114-ФЗ </w:t>
      </w:r>
      <w:r w:rsidRPr="00FF66E8">
        <w:rPr>
          <w:rFonts w:ascii="Times New Roman" w:hAnsi="Times New Roman" w:cs="Times New Roman"/>
        </w:rPr>
        <w:t>«О противодействи</w:t>
      </w:r>
      <w:r w:rsidR="00D4697B" w:rsidRPr="00FF66E8">
        <w:rPr>
          <w:rFonts w:ascii="Times New Roman" w:hAnsi="Times New Roman" w:cs="Times New Roman"/>
        </w:rPr>
        <w:t xml:space="preserve">и экстремистской деятельности», от </w:t>
      </w:r>
      <w:r w:rsidRPr="00FF66E8">
        <w:rPr>
          <w:rFonts w:ascii="Times New Roman" w:hAnsi="Times New Roman" w:cs="Times New Roman"/>
        </w:rPr>
        <w:t>6 марта 2006 года № 35-ФЗ «О противодействии терроризму», от 27 июля 2006 года № 149-ФЗ «Об информации, информационных технологиях и о защите информации», от 22 июля 2008 года № 123-ФЗ «Технический регламент о требованиях пожарной безопасности»,</w:t>
      </w:r>
      <w:r w:rsidR="00D4697B" w:rsidRPr="00FF66E8">
        <w:rPr>
          <w:rFonts w:ascii="Times New Roman" w:hAnsi="Times New Roman" w:cs="Times New Roman"/>
        </w:rPr>
        <w:t xml:space="preserve"> от 29 декабря 2010 года № 436-</w:t>
      </w:r>
      <w:r w:rsidRPr="00FF66E8">
        <w:rPr>
          <w:rFonts w:ascii="Times New Roman" w:hAnsi="Times New Roman" w:cs="Times New Roman"/>
        </w:rPr>
        <w:t>ФЗ «О защите детей от информации, причиняюще</w:t>
      </w:r>
      <w:r w:rsidR="00ED7969" w:rsidRPr="00FF66E8">
        <w:rPr>
          <w:rFonts w:ascii="Times New Roman" w:hAnsi="Times New Roman" w:cs="Times New Roman"/>
        </w:rPr>
        <w:t xml:space="preserve">й вред их здоровью и развитию» </w:t>
      </w:r>
      <w:r w:rsidRPr="00FF66E8">
        <w:rPr>
          <w:rFonts w:ascii="Times New Roman" w:hAnsi="Times New Roman" w:cs="Times New Roman"/>
        </w:rPr>
        <w:t>и от 29 декабря 2012 года № 273-ФЗ «Об образ</w:t>
      </w:r>
      <w:r w:rsidR="0042196F" w:rsidRPr="00FF66E8">
        <w:rPr>
          <w:rFonts w:ascii="Times New Roman" w:hAnsi="Times New Roman" w:cs="Times New Roman"/>
        </w:rPr>
        <w:t xml:space="preserve">овании в Российской Федерации», </w:t>
      </w:r>
      <w:r w:rsidR="00B04F1A" w:rsidRPr="00FF66E8">
        <w:rPr>
          <w:rFonts w:ascii="Times New Roman" w:hAnsi="Times New Roman" w:cs="Times New Roman"/>
        </w:rPr>
        <w:t>в соответствии с приказом Министерства образования и молодежной политики Свердловской области от 21.01.2022 № 32-Д «Об утверждении Плана мероприятий по обеспечению комплексной безопасности и охраны труда государственных образовательных организаций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на 2022 год</w:t>
      </w:r>
      <w:r w:rsidR="009D1679" w:rsidRPr="00FF66E8">
        <w:rPr>
          <w:rFonts w:ascii="Times New Roman" w:hAnsi="Times New Roman" w:cs="Times New Roman"/>
        </w:rPr>
        <w:t>», приказа Отдела образования МГО от 26.01.2022 г № 18/од,</w:t>
      </w:r>
      <w:r w:rsidR="00B04F1A" w:rsidRPr="00FF66E8">
        <w:rPr>
          <w:rFonts w:ascii="Times New Roman" w:hAnsi="Times New Roman" w:cs="Times New Roman"/>
        </w:rPr>
        <w:t xml:space="preserve"> </w:t>
      </w:r>
      <w:r w:rsidRPr="00FF66E8">
        <w:rPr>
          <w:rFonts w:ascii="Times New Roman" w:hAnsi="Times New Roman" w:cs="Times New Roman"/>
        </w:rPr>
        <w:t>в целях повышения эффективности деятельности по обеспечению безопасно</w:t>
      </w:r>
      <w:r w:rsidR="009D1679" w:rsidRPr="00FF66E8">
        <w:rPr>
          <w:rFonts w:ascii="Times New Roman" w:hAnsi="Times New Roman" w:cs="Times New Roman"/>
        </w:rPr>
        <w:t>сти учреждения</w:t>
      </w:r>
    </w:p>
    <w:p w:rsidR="00C63756" w:rsidRPr="00FF66E8" w:rsidRDefault="00C63756" w:rsidP="00C63756">
      <w:pPr>
        <w:jc w:val="both"/>
        <w:rPr>
          <w:rFonts w:ascii="Times New Roman" w:hAnsi="Times New Roman" w:cs="Times New Roman"/>
        </w:rPr>
      </w:pPr>
      <w:bookmarkStart w:id="1" w:name="bookmark3"/>
    </w:p>
    <w:p w:rsidR="00654C40" w:rsidRPr="00FF66E8" w:rsidRDefault="003F2C68" w:rsidP="00C63756">
      <w:pPr>
        <w:jc w:val="both"/>
        <w:rPr>
          <w:rFonts w:ascii="Times New Roman" w:hAnsi="Times New Roman" w:cs="Times New Roman"/>
          <w:b/>
        </w:rPr>
      </w:pPr>
      <w:r w:rsidRPr="00FF66E8">
        <w:rPr>
          <w:rFonts w:ascii="Times New Roman" w:hAnsi="Times New Roman" w:cs="Times New Roman"/>
          <w:b/>
        </w:rPr>
        <w:t>ПРИКАЗЫВАЮ:</w:t>
      </w:r>
      <w:bookmarkEnd w:id="1"/>
    </w:p>
    <w:p w:rsidR="00C63756" w:rsidRPr="00FF66E8" w:rsidRDefault="00C63756" w:rsidP="00F831C6">
      <w:pPr>
        <w:ind w:firstLine="709"/>
        <w:jc w:val="both"/>
        <w:rPr>
          <w:rFonts w:ascii="Times New Roman" w:hAnsi="Times New Roman" w:cs="Times New Roman"/>
          <w:b/>
        </w:rPr>
      </w:pPr>
    </w:p>
    <w:p w:rsidR="00654C40" w:rsidRPr="00FF66E8" w:rsidRDefault="003F2C68" w:rsidP="00F831C6">
      <w:pPr>
        <w:pStyle w:val="ad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Утвердить </w:t>
      </w:r>
      <w:r w:rsidR="00174396" w:rsidRPr="00FF66E8">
        <w:rPr>
          <w:rFonts w:ascii="Times New Roman" w:hAnsi="Times New Roman" w:cs="Times New Roman"/>
        </w:rPr>
        <w:t>П</w:t>
      </w:r>
      <w:r w:rsidRPr="00FF66E8">
        <w:rPr>
          <w:rFonts w:ascii="Times New Roman" w:hAnsi="Times New Roman" w:cs="Times New Roman"/>
        </w:rPr>
        <w:t xml:space="preserve">лан мероприятий по обеспечению комплексной безопасности и охраны труда </w:t>
      </w:r>
      <w:r w:rsidR="009D1679" w:rsidRPr="00FF66E8">
        <w:rPr>
          <w:rFonts w:ascii="Times New Roman" w:hAnsi="Times New Roman" w:cs="Times New Roman"/>
        </w:rPr>
        <w:t xml:space="preserve"> в МАУДО ДДТ МГО </w:t>
      </w:r>
      <w:r w:rsidRPr="00FF66E8">
        <w:rPr>
          <w:rFonts w:ascii="Times New Roman" w:hAnsi="Times New Roman" w:cs="Times New Roman"/>
        </w:rPr>
        <w:t>на 20</w:t>
      </w:r>
      <w:r w:rsidR="00F831C6" w:rsidRPr="00FF66E8">
        <w:rPr>
          <w:rFonts w:ascii="Times New Roman" w:hAnsi="Times New Roman" w:cs="Times New Roman"/>
        </w:rPr>
        <w:t>2</w:t>
      </w:r>
      <w:r w:rsidR="00ED7969" w:rsidRPr="00FF66E8">
        <w:rPr>
          <w:rFonts w:ascii="Times New Roman" w:hAnsi="Times New Roman" w:cs="Times New Roman"/>
        </w:rPr>
        <w:t>2</w:t>
      </w:r>
      <w:r w:rsidRPr="00FF66E8">
        <w:rPr>
          <w:rFonts w:ascii="Times New Roman" w:hAnsi="Times New Roman" w:cs="Times New Roman"/>
        </w:rPr>
        <w:t xml:space="preserve"> г</w:t>
      </w:r>
      <w:r w:rsidR="00174396" w:rsidRPr="00FF66E8">
        <w:rPr>
          <w:rFonts w:ascii="Times New Roman" w:hAnsi="Times New Roman" w:cs="Times New Roman"/>
        </w:rPr>
        <w:t>од (далее</w:t>
      </w:r>
      <w:r w:rsidR="0069696B" w:rsidRPr="00FF66E8">
        <w:rPr>
          <w:rFonts w:ascii="Times New Roman" w:hAnsi="Times New Roman" w:cs="Times New Roman"/>
        </w:rPr>
        <w:t xml:space="preserve"> </w:t>
      </w:r>
      <w:r w:rsidR="00174396" w:rsidRPr="00FF66E8">
        <w:rPr>
          <w:rFonts w:ascii="Times New Roman" w:hAnsi="Times New Roman" w:cs="Times New Roman"/>
        </w:rPr>
        <w:t>-</w:t>
      </w:r>
      <w:r w:rsidR="00BA0E17" w:rsidRPr="00FF66E8">
        <w:rPr>
          <w:rFonts w:ascii="Times New Roman" w:hAnsi="Times New Roman" w:cs="Times New Roman"/>
        </w:rPr>
        <w:t xml:space="preserve"> </w:t>
      </w:r>
      <w:r w:rsidR="00732423" w:rsidRPr="00FF66E8">
        <w:rPr>
          <w:rFonts w:ascii="Times New Roman" w:hAnsi="Times New Roman" w:cs="Times New Roman"/>
        </w:rPr>
        <w:t>План) (П</w:t>
      </w:r>
      <w:r w:rsidR="00174396" w:rsidRPr="00FF66E8">
        <w:rPr>
          <w:rFonts w:ascii="Times New Roman" w:hAnsi="Times New Roman" w:cs="Times New Roman"/>
        </w:rPr>
        <w:t xml:space="preserve">риложение </w:t>
      </w:r>
      <w:r w:rsidR="00FC2AE5" w:rsidRPr="00FF66E8">
        <w:rPr>
          <w:rFonts w:ascii="Times New Roman" w:hAnsi="Times New Roman" w:cs="Times New Roman"/>
        </w:rPr>
        <w:t xml:space="preserve">№ </w:t>
      </w:r>
      <w:r w:rsidR="00174396" w:rsidRPr="00FF66E8">
        <w:rPr>
          <w:rFonts w:ascii="Times New Roman" w:hAnsi="Times New Roman" w:cs="Times New Roman"/>
        </w:rPr>
        <w:t>1)</w:t>
      </w:r>
      <w:r w:rsidRPr="00FF66E8">
        <w:rPr>
          <w:rFonts w:ascii="Times New Roman" w:hAnsi="Times New Roman" w:cs="Times New Roman"/>
        </w:rPr>
        <w:t>.</w:t>
      </w:r>
    </w:p>
    <w:p w:rsidR="00654C40" w:rsidRPr="00FF66E8" w:rsidRDefault="003F2C68" w:rsidP="00F831C6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Утвердить форму отчета о реализации Плана </w:t>
      </w:r>
      <w:r w:rsidR="00732423" w:rsidRPr="00FF66E8">
        <w:rPr>
          <w:rFonts w:ascii="Times New Roman" w:hAnsi="Times New Roman" w:cs="Times New Roman"/>
        </w:rPr>
        <w:t>(П</w:t>
      </w:r>
      <w:r w:rsidRPr="00FF66E8">
        <w:rPr>
          <w:rFonts w:ascii="Times New Roman" w:hAnsi="Times New Roman" w:cs="Times New Roman"/>
        </w:rPr>
        <w:t xml:space="preserve">риложение </w:t>
      </w:r>
      <w:r w:rsidR="00FC2AE5" w:rsidRPr="00FF66E8">
        <w:rPr>
          <w:rFonts w:ascii="Times New Roman" w:hAnsi="Times New Roman" w:cs="Times New Roman"/>
        </w:rPr>
        <w:t xml:space="preserve">№ </w:t>
      </w:r>
      <w:r w:rsidRPr="00FF66E8">
        <w:rPr>
          <w:rFonts w:ascii="Times New Roman" w:hAnsi="Times New Roman" w:cs="Times New Roman"/>
        </w:rPr>
        <w:t>2)</w:t>
      </w:r>
      <w:r w:rsidR="00A9665F" w:rsidRPr="00FF66E8">
        <w:rPr>
          <w:rFonts w:ascii="Times New Roman" w:hAnsi="Times New Roman" w:cs="Times New Roman"/>
        </w:rPr>
        <w:t>.</w:t>
      </w:r>
    </w:p>
    <w:p w:rsidR="00A9665F" w:rsidRPr="00FF66E8" w:rsidRDefault="009D1679" w:rsidP="00F831C6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>Комиссии по ГО, антитеррору, охране труда</w:t>
      </w:r>
      <w:r w:rsidR="00A9665F" w:rsidRPr="00FF66E8">
        <w:rPr>
          <w:rFonts w:ascii="Times New Roman" w:hAnsi="Times New Roman" w:cs="Times New Roman"/>
        </w:rPr>
        <w:t>:</w:t>
      </w:r>
    </w:p>
    <w:p w:rsidR="00654C40" w:rsidRPr="00FF66E8" w:rsidRDefault="00732423" w:rsidP="00F831C6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>организовать выполнение мероприятий, предусмотренных Планом, утвержденным настоящим приказом;</w:t>
      </w:r>
    </w:p>
    <w:p w:rsidR="00654C40" w:rsidRPr="00FF66E8" w:rsidRDefault="002C02A3" w:rsidP="00F831C6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>направ</w:t>
      </w:r>
      <w:r w:rsidR="00ED7969" w:rsidRPr="00FF66E8">
        <w:rPr>
          <w:rFonts w:ascii="Times New Roman" w:hAnsi="Times New Roman" w:cs="Times New Roman"/>
        </w:rPr>
        <w:t>ить</w:t>
      </w:r>
      <w:r w:rsidRPr="00FF66E8">
        <w:rPr>
          <w:rFonts w:ascii="Times New Roman" w:hAnsi="Times New Roman" w:cs="Times New Roman"/>
        </w:rPr>
        <w:t xml:space="preserve"> </w:t>
      </w:r>
      <w:r w:rsidR="00ED7969" w:rsidRPr="00FF66E8">
        <w:rPr>
          <w:rFonts w:ascii="Times New Roman" w:hAnsi="Times New Roman" w:cs="Times New Roman"/>
        </w:rPr>
        <w:t>отчет</w:t>
      </w:r>
      <w:r w:rsidR="003F2C68" w:rsidRPr="00FF66E8">
        <w:rPr>
          <w:rFonts w:ascii="Times New Roman" w:hAnsi="Times New Roman" w:cs="Times New Roman"/>
        </w:rPr>
        <w:t xml:space="preserve"> в </w:t>
      </w:r>
      <w:r w:rsidR="00085797" w:rsidRPr="00FF66E8">
        <w:rPr>
          <w:rFonts w:ascii="Times New Roman" w:hAnsi="Times New Roman" w:cs="Times New Roman"/>
        </w:rPr>
        <w:t xml:space="preserve">Отдел образования администрации </w:t>
      </w:r>
      <w:r w:rsidR="003F2C68" w:rsidRPr="00FF66E8">
        <w:rPr>
          <w:rFonts w:ascii="Times New Roman" w:hAnsi="Times New Roman" w:cs="Times New Roman"/>
        </w:rPr>
        <w:t>Малышевского городского округа о выполнении мероприятий, предусмотренных Планом, в соответствии с формой, утвержденной настоящим приказом</w:t>
      </w:r>
      <w:r w:rsidR="00ED7969" w:rsidRPr="00FF66E8">
        <w:rPr>
          <w:rFonts w:ascii="Times New Roman" w:hAnsi="Times New Roman" w:cs="Times New Roman"/>
        </w:rPr>
        <w:t>,</w:t>
      </w:r>
      <w:r w:rsidR="003F2C68" w:rsidRPr="00FF66E8">
        <w:rPr>
          <w:rFonts w:ascii="Times New Roman" w:hAnsi="Times New Roman" w:cs="Times New Roman"/>
        </w:rPr>
        <w:t xml:space="preserve"> до 1</w:t>
      </w:r>
      <w:r w:rsidR="00C42547" w:rsidRPr="00FF66E8">
        <w:rPr>
          <w:rFonts w:ascii="Times New Roman" w:hAnsi="Times New Roman" w:cs="Times New Roman"/>
        </w:rPr>
        <w:t>5</w:t>
      </w:r>
      <w:r w:rsidRPr="00FF66E8">
        <w:rPr>
          <w:rFonts w:ascii="Times New Roman" w:hAnsi="Times New Roman" w:cs="Times New Roman"/>
        </w:rPr>
        <w:t xml:space="preserve"> декабря </w:t>
      </w:r>
      <w:r w:rsidR="00ED7969" w:rsidRPr="00FF66E8">
        <w:rPr>
          <w:rFonts w:ascii="Times New Roman" w:hAnsi="Times New Roman" w:cs="Times New Roman"/>
        </w:rPr>
        <w:t>2022</w:t>
      </w:r>
      <w:r w:rsidRPr="00FF66E8">
        <w:rPr>
          <w:rFonts w:ascii="Times New Roman" w:hAnsi="Times New Roman" w:cs="Times New Roman"/>
        </w:rPr>
        <w:t xml:space="preserve"> года;</w:t>
      </w:r>
    </w:p>
    <w:p w:rsidR="009D1679" w:rsidRPr="00FF66E8" w:rsidRDefault="00AB74C4" w:rsidP="00F831C6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>выявлять и устранять причины и условия, способствующие возникновению опасных условий пребыва</w:t>
      </w:r>
      <w:r w:rsidR="009D1679" w:rsidRPr="00FF66E8">
        <w:rPr>
          <w:rFonts w:ascii="Times New Roman" w:hAnsi="Times New Roman" w:cs="Times New Roman"/>
        </w:rPr>
        <w:t>ния детей и работников в учреждении</w:t>
      </w:r>
      <w:r w:rsidRPr="00FF66E8">
        <w:rPr>
          <w:rFonts w:ascii="Times New Roman" w:hAnsi="Times New Roman" w:cs="Times New Roman"/>
        </w:rPr>
        <w:t xml:space="preserve"> </w:t>
      </w:r>
      <w:r w:rsidR="009D1679" w:rsidRPr="00FF66E8">
        <w:rPr>
          <w:rFonts w:ascii="Times New Roman" w:hAnsi="Times New Roman" w:cs="Times New Roman"/>
        </w:rPr>
        <w:t>и на территории учреждения;</w:t>
      </w:r>
    </w:p>
    <w:p w:rsidR="00AB74C4" w:rsidRPr="00FF66E8" w:rsidRDefault="00592843" w:rsidP="00F831C6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информировать Отдел образования администрации Малышевского городского округа о </w:t>
      </w:r>
      <w:r w:rsidR="00ED7969" w:rsidRPr="00FF66E8">
        <w:rPr>
          <w:rFonts w:ascii="Times New Roman" w:hAnsi="Times New Roman" w:cs="Times New Roman"/>
        </w:rPr>
        <w:t>чрезвычайных и</w:t>
      </w:r>
      <w:r w:rsidRPr="00FF66E8">
        <w:rPr>
          <w:rFonts w:ascii="Times New Roman" w:hAnsi="Times New Roman" w:cs="Times New Roman"/>
        </w:rPr>
        <w:t xml:space="preserve"> нештатных ситуаци</w:t>
      </w:r>
      <w:r w:rsidR="009D1679" w:rsidRPr="00FF66E8">
        <w:rPr>
          <w:rFonts w:ascii="Times New Roman" w:hAnsi="Times New Roman" w:cs="Times New Roman"/>
        </w:rPr>
        <w:t>ях в учреждении;</w:t>
      </w:r>
    </w:p>
    <w:p w:rsidR="00C42547" w:rsidRPr="00FF66E8" w:rsidRDefault="00C42547" w:rsidP="00F831C6">
      <w:pPr>
        <w:pStyle w:val="ad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в течение года осуществлять анализ состояния комплексной безопасности в </w:t>
      </w:r>
      <w:r w:rsidR="009D1679" w:rsidRPr="00FF66E8">
        <w:rPr>
          <w:rFonts w:ascii="Times New Roman" w:hAnsi="Times New Roman" w:cs="Times New Roman"/>
        </w:rPr>
        <w:t xml:space="preserve">учреждении </w:t>
      </w:r>
      <w:r w:rsidRPr="00FF66E8">
        <w:rPr>
          <w:rFonts w:ascii="Times New Roman" w:hAnsi="Times New Roman" w:cs="Times New Roman"/>
        </w:rPr>
        <w:t>и планировать мероприятия по обеспечению безопасности на следующий год.</w:t>
      </w:r>
    </w:p>
    <w:p w:rsidR="00085797" w:rsidRPr="00FF66E8" w:rsidRDefault="003F2C68" w:rsidP="00C63756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Контроль исполнения </w:t>
      </w:r>
      <w:r w:rsidR="00A9665F" w:rsidRPr="00FF66E8">
        <w:rPr>
          <w:rFonts w:ascii="Times New Roman" w:hAnsi="Times New Roman" w:cs="Times New Roman"/>
        </w:rPr>
        <w:t xml:space="preserve">настоящего </w:t>
      </w:r>
      <w:r w:rsidRPr="00FF66E8">
        <w:rPr>
          <w:rFonts w:ascii="Times New Roman" w:hAnsi="Times New Roman" w:cs="Times New Roman"/>
        </w:rPr>
        <w:t xml:space="preserve">приказа </w:t>
      </w:r>
      <w:r w:rsidR="00085797" w:rsidRPr="00FF66E8">
        <w:rPr>
          <w:rFonts w:ascii="Times New Roman" w:hAnsi="Times New Roman" w:cs="Times New Roman"/>
        </w:rPr>
        <w:t>оставляю за собой</w:t>
      </w:r>
      <w:r w:rsidRPr="00FF66E8">
        <w:rPr>
          <w:rFonts w:ascii="Times New Roman" w:hAnsi="Times New Roman" w:cs="Times New Roman"/>
        </w:rPr>
        <w:t>.</w:t>
      </w:r>
    </w:p>
    <w:p w:rsidR="009D1679" w:rsidRPr="00FF66E8" w:rsidRDefault="009D1679" w:rsidP="009D1679">
      <w:pPr>
        <w:pStyle w:val="ad"/>
        <w:ind w:left="709"/>
        <w:jc w:val="both"/>
        <w:rPr>
          <w:rFonts w:ascii="Times New Roman" w:hAnsi="Times New Roman" w:cs="Times New Roman"/>
        </w:rPr>
      </w:pPr>
    </w:p>
    <w:p w:rsidR="00A26A73" w:rsidRPr="00FF66E8" w:rsidRDefault="00A26A73" w:rsidP="00F831C6">
      <w:pPr>
        <w:pStyle w:val="ad"/>
        <w:ind w:left="0" w:firstLine="709"/>
        <w:jc w:val="both"/>
        <w:rPr>
          <w:rFonts w:ascii="Times New Roman" w:hAnsi="Times New Roman" w:cs="Times New Roman"/>
        </w:rPr>
      </w:pPr>
    </w:p>
    <w:p w:rsidR="00A26A73" w:rsidRPr="00FF66E8" w:rsidRDefault="009D1679" w:rsidP="00F831C6">
      <w:pPr>
        <w:pStyle w:val="ad"/>
        <w:ind w:left="0" w:firstLine="709"/>
        <w:jc w:val="both"/>
        <w:rPr>
          <w:rFonts w:ascii="Times New Roman" w:hAnsi="Times New Roman" w:cs="Times New Roman"/>
        </w:rPr>
      </w:pPr>
      <w:r w:rsidRPr="00FF66E8">
        <w:rPr>
          <w:rFonts w:ascii="Times New Roman" w:hAnsi="Times New Roman" w:cs="Times New Roman"/>
        </w:rPr>
        <w:t xml:space="preserve">     Директор                                                             С.В. Скачкова</w:t>
      </w:r>
    </w:p>
    <w:p w:rsidR="00654C40" w:rsidRPr="00F831C6" w:rsidRDefault="00A26A73" w:rsidP="00F831C6">
      <w:pPr>
        <w:tabs>
          <w:tab w:val="left" w:pos="786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F66E8">
        <w:rPr>
          <w:rFonts w:ascii="Times New Roman" w:hAnsi="Times New Roman" w:cs="Times New Roman"/>
        </w:rPr>
        <w:t xml:space="preserve">  </w:t>
      </w:r>
      <w:r w:rsidR="00A9665F" w:rsidRPr="00FF66E8">
        <w:rPr>
          <w:rFonts w:ascii="Times New Roman" w:hAnsi="Times New Roman" w:cs="Times New Roman"/>
        </w:rPr>
        <w:t xml:space="preserve"> </w:t>
      </w:r>
      <w:r w:rsidR="00F831C6" w:rsidRPr="00FF66E8">
        <w:rPr>
          <w:rFonts w:ascii="Times New Roman" w:hAnsi="Times New Roman" w:cs="Times New Roman"/>
        </w:rPr>
        <w:t xml:space="preserve">                </w:t>
      </w:r>
      <w:r w:rsidR="00C63756" w:rsidRPr="00FF66E8">
        <w:rPr>
          <w:rFonts w:ascii="Times New Roman" w:hAnsi="Times New Roman" w:cs="Times New Roman"/>
        </w:rPr>
        <w:t xml:space="preserve">                                                             </w:t>
      </w:r>
      <w:r w:rsidR="00C42547" w:rsidRPr="00FF66E8">
        <w:rPr>
          <w:rFonts w:ascii="Times New Roman" w:hAnsi="Times New Roman" w:cs="Times New Roman"/>
        </w:rPr>
        <w:t xml:space="preserve">           </w:t>
      </w:r>
      <w:r w:rsidR="00C63756" w:rsidRPr="00FF66E8">
        <w:rPr>
          <w:rFonts w:ascii="Times New Roman" w:hAnsi="Times New Roman" w:cs="Times New Roman"/>
        </w:rPr>
        <w:t xml:space="preserve"> </w:t>
      </w:r>
      <w:r w:rsidR="009D1679" w:rsidRPr="00FF66E8">
        <w:rPr>
          <w:rFonts w:ascii="Times New Roman" w:hAnsi="Times New Roman" w:cs="Times New Roman"/>
        </w:rPr>
        <w:t xml:space="preserve"> </w:t>
      </w:r>
    </w:p>
    <w:p w:rsidR="00654C40" w:rsidRPr="00A45011" w:rsidRDefault="00654C40" w:rsidP="003F2C68">
      <w:pPr>
        <w:rPr>
          <w:rFonts w:ascii="Liberation Serif" w:hAnsi="Liberation Serif" w:cs="Liberation Serif"/>
        </w:rPr>
        <w:sectPr w:rsidR="00654C40" w:rsidRPr="00A45011" w:rsidSect="004B5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654C40" w:rsidRPr="007240E3" w:rsidRDefault="00085797" w:rsidP="007240E3">
      <w:pPr>
        <w:pStyle w:val="22"/>
        <w:framePr w:w="15418" w:h="1374" w:hRule="exact" w:wrap="none" w:vAnchor="page" w:hAnchor="page" w:x="855" w:y="537"/>
        <w:shd w:val="clear" w:color="auto" w:fill="auto"/>
        <w:spacing w:after="0" w:line="278" w:lineRule="exact"/>
        <w:ind w:left="11080" w:firstLine="0"/>
        <w:jc w:val="left"/>
        <w:rPr>
          <w:rFonts w:ascii="Liberation Serif" w:hAnsi="Liberation Serif" w:cs="Liberation Serif"/>
        </w:rPr>
      </w:pPr>
      <w:r w:rsidRPr="00A45011">
        <w:rPr>
          <w:rFonts w:ascii="Liberation Serif" w:hAnsi="Liberation Serif" w:cs="Liberation Serif"/>
        </w:rPr>
        <w:lastRenderedPageBreak/>
        <w:t xml:space="preserve">   </w:t>
      </w:r>
      <w:r w:rsidR="003F2C68" w:rsidRPr="007240E3">
        <w:rPr>
          <w:rFonts w:ascii="Liberation Serif" w:hAnsi="Liberation Serif" w:cs="Liberation Serif"/>
        </w:rPr>
        <w:t>Приложение № 1</w:t>
      </w:r>
    </w:p>
    <w:p w:rsidR="00654C40" w:rsidRPr="007240E3" w:rsidRDefault="003F2C68" w:rsidP="007240E3">
      <w:pPr>
        <w:pStyle w:val="22"/>
        <w:framePr w:w="15418" w:h="1374" w:hRule="exact" w:wrap="none" w:vAnchor="page" w:hAnchor="page" w:x="855" w:y="537"/>
        <w:shd w:val="clear" w:color="auto" w:fill="auto"/>
        <w:spacing w:after="0" w:line="278" w:lineRule="exact"/>
        <w:ind w:left="11280" w:firstLine="0"/>
        <w:jc w:val="left"/>
        <w:rPr>
          <w:rFonts w:ascii="Liberation Serif" w:hAnsi="Liberation Serif" w:cs="Liberation Serif"/>
        </w:rPr>
      </w:pPr>
      <w:r w:rsidRPr="007240E3">
        <w:rPr>
          <w:rFonts w:ascii="Liberation Serif" w:hAnsi="Liberation Serif" w:cs="Liberation Serif"/>
        </w:rPr>
        <w:t xml:space="preserve">к приказу </w:t>
      </w:r>
    </w:p>
    <w:p w:rsidR="00654C40" w:rsidRPr="007240E3" w:rsidRDefault="003F2C68" w:rsidP="007240E3">
      <w:pPr>
        <w:pStyle w:val="22"/>
        <w:framePr w:w="15418" w:h="1374" w:hRule="exact" w:wrap="none" w:vAnchor="page" w:hAnchor="page" w:x="855" w:y="537"/>
        <w:shd w:val="clear" w:color="auto" w:fill="auto"/>
        <w:spacing w:after="0" w:line="240" w:lineRule="exact"/>
        <w:ind w:left="11280" w:firstLine="0"/>
        <w:jc w:val="left"/>
        <w:rPr>
          <w:rFonts w:ascii="Liberation Serif" w:hAnsi="Liberation Serif" w:cs="Liberation Serif"/>
        </w:rPr>
      </w:pPr>
      <w:r w:rsidRPr="007240E3">
        <w:rPr>
          <w:rFonts w:ascii="Liberation Serif" w:hAnsi="Liberation Serif" w:cs="Liberation Serif"/>
        </w:rPr>
        <w:t xml:space="preserve">от </w:t>
      </w:r>
      <w:r w:rsidR="00C51484">
        <w:rPr>
          <w:rFonts w:ascii="Liberation Serif" w:hAnsi="Liberation Serif" w:cs="Liberation Serif"/>
        </w:rPr>
        <w:t>26</w:t>
      </w:r>
      <w:r w:rsidR="002B1491" w:rsidRPr="007240E3">
        <w:rPr>
          <w:rFonts w:ascii="Liberation Serif" w:hAnsi="Liberation Serif" w:cs="Liberation Serif"/>
        </w:rPr>
        <w:t>.0</w:t>
      </w:r>
      <w:r w:rsidR="000D5495">
        <w:rPr>
          <w:rFonts w:ascii="Liberation Serif" w:hAnsi="Liberation Serif" w:cs="Liberation Serif"/>
        </w:rPr>
        <w:t>1</w:t>
      </w:r>
      <w:r w:rsidR="002B1491" w:rsidRPr="007240E3">
        <w:rPr>
          <w:rFonts w:ascii="Liberation Serif" w:hAnsi="Liberation Serif" w:cs="Liberation Serif"/>
        </w:rPr>
        <w:t>.20</w:t>
      </w:r>
      <w:r w:rsidR="00F831C6">
        <w:rPr>
          <w:rFonts w:ascii="Liberation Serif" w:hAnsi="Liberation Serif" w:cs="Liberation Serif"/>
        </w:rPr>
        <w:t>2</w:t>
      </w:r>
      <w:r w:rsidR="000D5495">
        <w:rPr>
          <w:rFonts w:ascii="Liberation Serif" w:hAnsi="Liberation Serif" w:cs="Liberation Serif"/>
        </w:rPr>
        <w:t>2</w:t>
      </w:r>
      <w:r w:rsidRPr="007240E3">
        <w:rPr>
          <w:rFonts w:ascii="Liberation Serif" w:hAnsi="Liberation Serif" w:cs="Liberation Serif"/>
        </w:rPr>
        <w:t xml:space="preserve"> г. №</w:t>
      </w:r>
      <w:r w:rsidR="00BE5DF5" w:rsidRPr="007240E3">
        <w:rPr>
          <w:rFonts w:ascii="Liberation Serif" w:hAnsi="Liberation Serif" w:cs="Liberation Serif"/>
        </w:rPr>
        <w:t xml:space="preserve"> </w:t>
      </w:r>
      <w:r w:rsidR="00C51484">
        <w:rPr>
          <w:rFonts w:ascii="Liberation Serif" w:hAnsi="Liberation Serif" w:cs="Liberation Serif"/>
        </w:rPr>
        <w:t>16</w:t>
      </w:r>
      <w:r w:rsidR="009D1679">
        <w:rPr>
          <w:rFonts w:ascii="Liberation Serif" w:hAnsi="Liberation Serif" w:cs="Liberation Serif"/>
        </w:rPr>
        <w:t xml:space="preserve"> -</w:t>
      </w:r>
      <w:r w:rsidRPr="007240E3">
        <w:rPr>
          <w:rFonts w:ascii="Liberation Serif" w:hAnsi="Liberation Serif" w:cs="Liberation Serif"/>
        </w:rPr>
        <w:t>од</w:t>
      </w:r>
    </w:p>
    <w:p w:rsidR="00654C40" w:rsidRPr="00C75B8F" w:rsidRDefault="00A73A09" w:rsidP="002B1491">
      <w:pPr>
        <w:pStyle w:val="10"/>
        <w:framePr w:w="14519" w:h="905" w:hRule="exact" w:wrap="none" w:vAnchor="page" w:hAnchor="page" w:x="1156" w:y="2010"/>
        <w:shd w:val="clear" w:color="auto" w:fill="auto"/>
        <w:spacing w:after="0" w:line="274" w:lineRule="exact"/>
        <w:ind w:right="20"/>
      </w:pPr>
      <w:r w:rsidRPr="00C75B8F">
        <w:t>ПЛАН</w:t>
      </w:r>
    </w:p>
    <w:p w:rsidR="00654C40" w:rsidRPr="00C75B8F" w:rsidRDefault="003F2C68" w:rsidP="002B1491">
      <w:pPr>
        <w:pStyle w:val="22"/>
        <w:framePr w:w="14519" w:h="905" w:hRule="exact" w:wrap="none" w:vAnchor="page" w:hAnchor="page" w:x="1156" w:y="2010"/>
        <w:shd w:val="clear" w:color="auto" w:fill="auto"/>
        <w:spacing w:after="0" w:line="274" w:lineRule="exact"/>
        <w:ind w:right="20" w:firstLine="0"/>
        <w:jc w:val="center"/>
        <w:rPr>
          <w:b/>
        </w:rPr>
      </w:pPr>
      <w:r w:rsidRPr="00C75B8F">
        <w:rPr>
          <w:b/>
        </w:rPr>
        <w:t>мероприятий по обеспечению комплексной безопасности и охраны труда</w:t>
      </w:r>
      <w:r w:rsidRPr="00C75B8F">
        <w:rPr>
          <w:b/>
        </w:rPr>
        <w:br/>
        <w:t xml:space="preserve">в </w:t>
      </w:r>
      <w:r w:rsidR="009D1679" w:rsidRPr="00C75B8F">
        <w:rPr>
          <w:b/>
        </w:rPr>
        <w:t>МАУДО ДДТ МГО</w:t>
      </w:r>
      <w:r w:rsidR="002B1491" w:rsidRPr="00C75B8F">
        <w:rPr>
          <w:b/>
        </w:rPr>
        <w:t xml:space="preserve"> </w:t>
      </w:r>
      <w:r w:rsidRPr="00C75B8F">
        <w:rPr>
          <w:b/>
        </w:rPr>
        <w:t>в 20</w:t>
      </w:r>
      <w:r w:rsidR="00F831C6" w:rsidRPr="00C75B8F">
        <w:rPr>
          <w:b/>
        </w:rPr>
        <w:t>2</w:t>
      </w:r>
      <w:r w:rsidR="000D5495" w:rsidRPr="00C75B8F">
        <w:rPr>
          <w:b/>
        </w:rPr>
        <w:t xml:space="preserve">2 </w:t>
      </w:r>
      <w:r w:rsidRPr="00C75B8F">
        <w:rPr>
          <w:b/>
        </w:rPr>
        <w:t>году</w:t>
      </w:r>
    </w:p>
    <w:tbl>
      <w:tblPr>
        <w:tblpPr w:leftFromText="180" w:rightFromText="180" w:vertAnchor="text" w:horzAnchor="margin" w:tblpXSpec="center" w:tblpY="3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8"/>
        <w:gridCol w:w="7039"/>
        <w:gridCol w:w="2127"/>
        <w:gridCol w:w="2409"/>
        <w:gridCol w:w="2119"/>
      </w:tblGrid>
      <w:tr w:rsidR="003328CC" w:rsidRPr="00C75B8F" w:rsidTr="00EF492E">
        <w:trPr>
          <w:trHeight w:hRule="exact" w:val="1156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№</w:t>
            </w:r>
          </w:p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Сроки</w:t>
            </w:r>
          </w:p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Ответственные за выполнение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Примечание о направлении отчетов о выполнении мероприятий*</w:t>
            </w:r>
          </w:p>
        </w:tc>
      </w:tr>
      <w:tr w:rsidR="003328CC" w:rsidRPr="00C75B8F" w:rsidTr="00EF492E">
        <w:trPr>
          <w:trHeight w:hRule="exact" w:val="629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8CC" w:rsidRPr="00C75B8F" w:rsidRDefault="003328CC" w:rsidP="00E2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Раздел 1. Организационно-методические условия обеспечения комплексной безопасности и охраны труда</w:t>
            </w:r>
          </w:p>
          <w:p w:rsidR="003328CC" w:rsidRPr="00C75B8F" w:rsidRDefault="003328CC" w:rsidP="006B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в образовательных учреждениях</w:t>
            </w:r>
          </w:p>
        </w:tc>
      </w:tr>
      <w:tr w:rsidR="00F66EA1" w:rsidRPr="00C75B8F" w:rsidTr="003930DB">
        <w:trPr>
          <w:trHeight w:hRule="exact" w:val="8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425D1D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EA1" w:rsidRPr="00C75B8F" w:rsidRDefault="00F66EA1">
            <w:pPr>
              <w:pStyle w:val="af5"/>
            </w:pPr>
            <w:r w:rsidRPr="00C75B8F">
              <w:t xml:space="preserve">Актуализация паспортов безопасности </w:t>
            </w:r>
            <w:r w:rsidR="00A17526" w:rsidRPr="00C75B8F">
              <w:t>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E2335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года, по мере</w:t>
            </w:r>
          </w:p>
          <w:p w:rsidR="00F66EA1" w:rsidRPr="00C75B8F" w:rsidRDefault="00F66EA1" w:rsidP="00E2335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2B1491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C17C3A" w:rsidRPr="00C75B8F" w:rsidRDefault="00C17C3A" w:rsidP="002B1491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E23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EA1" w:rsidRPr="00C75B8F" w:rsidTr="00A17526">
        <w:trPr>
          <w:trHeight w:hRule="exact"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425D1D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EA1" w:rsidRPr="00C75B8F" w:rsidRDefault="00F66EA1" w:rsidP="003930DB">
            <w:pPr>
              <w:pStyle w:val="af5"/>
            </w:pPr>
            <w:r w:rsidRPr="00C75B8F">
              <w:t>Разработка, согласование, утверждение и корректировка деклараций пожарной безопасности</w:t>
            </w:r>
            <w:r w:rsidR="00A17526" w:rsidRPr="00C75B8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E2335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года, по мере</w:t>
            </w:r>
          </w:p>
          <w:p w:rsidR="00F66EA1" w:rsidRPr="00C75B8F" w:rsidRDefault="00F66EA1" w:rsidP="00E2335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C17C3A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F66EA1" w:rsidRPr="00C75B8F" w:rsidRDefault="00C17C3A" w:rsidP="00C17C3A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E23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EA1" w:rsidRPr="00C75B8F" w:rsidTr="00A17526">
        <w:trPr>
          <w:trHeight w:hRule="exact" w:val="6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425D1D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EA1" w:rsidRPr="00C75B8F" w:rsidRDefault="00F66EA1" w:rsidP="003930DB">
            <w:pPr>
              <w:pStyle w:val="af5"/>
            </w:pPr>
            <w:r w:rsidRPr="00C75B8F">
              <w:t>Осуществление контроля за системой управления</w:t>
            </w:r>
            <w:r w:rsidR="00A17526" w:rsidRPr="00C75B8F">
              <w:t xml:space="preserve"> охраны</w:t>
            </w:r>
            <w:r w:rsidRPr="00C75B8F">
              <w:t xml:space="preserve">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3930DB" w:rsidP="00425D1D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C17C3A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F66EA1" w:rsidRPr="00C75B8F" w:rsidRDefault="00C17C3A" w:rsidP="00C17C3A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1" w:rsidRPr="00C75B8F" w:rsidRDefault="00F66EA1" w:rsidP="00425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8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3930DB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DB" w:rsidRPr="00C75B8F" w:rsidRDefault="003930DB" w:rsidP="003930DB">
            <w:pPr>
              <w:pStyle w:val="af5"/>
            </w:pPr>
            <w:r w:rsidRPr="00C75B8F">
              <w:t>Разм</w:t>
            </w:r>
            <w:r w:rsidR="00C17C3A" w:rsidRPr="00C75B8F">
              <w:t>ещение на сайте  учреждения</w:t>
            </w:r>
            <w:r w:rsidRPr="00C75B8F">
              <w:t xml:space="preserve"> нормативных правовых актов,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3930DB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C17C3A" w:rsidP="003930DB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C17C3A" w:rsidRPr="00C75B8F" w:rsidRDefault="00C17C3A" w:rsidP="003930DB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393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686" w:rsidRPr="00C75B8F" w:rsidTr="00A17526">
        <w:trPr>
          <w:trHeight w:hRule="exact" w:val="8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686" w:rsidRPr="00C75B8F" w:rsidRDefault="001C4686" w:rsidP="001C4686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отчета о выполнении мероприятий </w:t>
            </w: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 соответствии с формой отчета о реализации Плана мероприятий по обеспечению комплексной безопасности и охраны труда  за 2022 год</w:t>
            </w:r>
          </w:p>
          <w:p w:rsidR="001C4686" w:rsidRPr="00C75B8F" w:rsidRDefault="001C4686" w:rsidP="001C4686">
            <w:pPr>
              <w:pStyle w:val="af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до 15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686" w:rsidRPr="00C75B8F" w:rsidTr="00A17526">
        <w:trPr>
          <w:trHeight w:hRule="exact" w:val="8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686" w:rsidRPr="00C75B8F" w:rsidRDefault="001C4686" w:rsidP="001C4686">
            <w:pPr>
              <w:pStyle w:val="af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686" w:rsidRPr="00C75B8F" w:rsidTr="003930DB">
        <w:trPr>
          <w:trHeight w:val="11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686" w:rsidRPr="00C75B8F" w:rsidRDefault="001C4686" w:rsidP="001C4686">
            <w:pPr>
              <w:pStyle w:val="af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86" w:rsidRPr="00C75B8F" w:rsidRDefault="001C4686" w:rsidP="001C4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62" w:tblpY="7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19"/>
        <w:gridCol w:w="7373"/>
        <w:gridCol w:w="1851"/>
        <w:gridCol w:w="273"/>
        <w:gridCol w:w="2410"/>
        <w:gridCol w:w="1842"/>
      </w:tblGrid>
      <w:tr w:rsidR="003930DB" w:rsidRPr="00C75B8F" w:rsidTr="00A17526">
        <w:trPr>
          <w:trHeight w:hRule="exact" w:val="556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Раздел 2. Пожарная безопасность</w:t>
            </w:r>
          </w:p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11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года, в соответствии с утвержденными планами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930DB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8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Реализация мероприят</w:t>
            </w:r>
            <w:r w:rsidR="00C17C3A" w:rsidRPr="00C75B8F">
              <w:rPr>
                <w:rFonts w:ascii="Times New Roman" w:hAnsi="Times New Roman" w:cs="Times New Roman"/>
              </w:rPr>
              <w:t xml:space="preserve">ий по приведению </w:t>
            </w:r>
            <w:r w:rsidRPr="00C75B8F">
              <w:rPr>
                <w:rFonts w:ascii="Times New Roman" w:hAnsi="Times New Roman" w:cs="Times New Roman"/>
              </w:rPr>
              <w:t xml:space="preserve"> </w:t>
            </w:r>
            <w:r w:rsidR="00C17C3A" w:rsidRPr="00C75B8F">
              <w:rPr>
                <w:rFonts w:ascii="Times New Roman" w:hAnsi="Times New Roman" w:cs="Times New Roman"/>
              </w:rPr>
              <w:t>учреждения</w:t>
            </w:r>
            <w:r w:rsidRPr="00C75B8F">
              <w:rPr>
                <w:rFonts w:ascii="Times New Roman" w:hAnsi="Times New Roman" w:cs="Times New Roman"/>
              </w:rPr>
              <w:t xml:space="preserve"> в соответствие с правилами и требованиями пожарной безопасности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года, в соответствии с утвержденными планами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930DB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проведение учебных эвакуационн</w:t>
            </w:r>
            <w:r w:rsidR="00C17C3A" w:rsidRPr="00C75B8F">
              <w:rPr>
                <w:rFonts w:ascii="Times New Roman" w:hAnsi="Times New Roman" w:cs="Times New Roman"/>
              </w:rPr>
              <w:t xml:space="preserve">ых тренировок </w:t>
            </w:r>
            <w:r w:rsidRPr="00C75B8F">
              <w:rPr>
                <w:rFonts w:ascii="Times New Roman" w:hAnsi="Times New Roman" w:cs="Times New Roman"/>
              </w:rPr>
              <w:t xml:space="preserve"> по гражданской обороне и защите от чрезвычайных ситуаций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не реже 1 раза в полугодие, в «День защиты детей»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Гордиенко Д.И.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9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обучения, проведение инструктажей персонала по вопросам пожарной  безопасности, действий при возникновении чрезвычайных ситуаций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930DB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441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Раздел 3. Антитеррористическая защищенность, противодействие идеологии терроризма</w:t>
            </w:r>
          </w:p>
        </w:tc>
      </w:tr>
      <w:tr w:rsidR="003930DB" w:rsidRPr="00C75B8F" w:rsidTr="00A17526">
        <w:trPr>
          <w:trHeight w:hRule="exact" w:val="3467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164BFC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Реализация мероприятий по антитеррор</w:t>
            </w:r>
            <w:r w:rsidR="00C17C3A" w:rsidRPr="00C75B8F">
              <w:rPr>
                <w:rFonts w:ascii="Times New Roman" w:hAnsi="Times New Roman" w:cs="Times New Roman"/>
              </w:rPr>
              <w:t>истической защищенности объекта (территории</w:t>
            </w:r>
            <w:r w:rsidRPr="00C75B8F">
              <w:rPr>
                <w:rFonts w:ascii="Times New Roman" w:hAnsi="Times New Roman" w:cs="Times New Roman"/>
              </w:rPr>
              <w:t>):</w:t>
            </w:r>
          </w:p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1) воспрепятствование неправо</w:t>
            </w:r>
            <w:r w:rsidR="00C17C3A" w:rsidRPr="00C75B8F">
              <w:rPr>
                <w:rFonts w:ascii="Times New Roman" w:hAnsi="Times New Roman" w:cs="Times New Roman"/>
              </w:rPr>
              <w:t>мерному проникновению на объект (территорию</w:t>
            </w:r>
            <w:r w:rsidRPr="00C75B8F">
              <w:rPr>
                <w:rFonts w:ascii="Times New Roman" w:hAnsi="Times New Roman" w:cs="Times New Roman"/>
              </w:rPr>
              <w:t>);</w:t>
            </w:r>
          </w:p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2) выявление потенциальных наруш</w:t>
            </w:r>
            <w:r w:rsidR="00C17C3A" w:rsidRPr="00C75B8F">
              <w:rPr>
                <w:rFonts w:ascii="Times New Roman" w:hAnsi="Times New Roman" w:cs="Times New Roman"/>
              </w:rPr>
              <w:t>ителей установленных на объекте (территории</w:t>
            </w:r>
            <w:r w:rsidRPr="00C75B8F">
              <w:rPr>
                <w:rFonts w:ascii="Times New Roman" w:hAnsi="Times New Roman" w:cs="Times New Roman"/>
              </w:rPr>
              <w:t>) пропускного и внутриобъектового режимов и (или) признаков подготовки  или совершения террористического акта;</w:t>
            </w:r>
          </w:p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3) пресечение попыток совершения те</w:t>
            </w:r>
            <w:r w:rsidR="00C17C3A" w:rsidRPr="00C75B8F">
              <w:rPr>
                <w:rFonts w:ascii="Times New Roman" w:hAnsi="Times New Roman" w:cs="Times New Roman"/>
              </w:rPr>
              <w:t>ррористических актов на объеке (территории</w:t>
            </w:r>
            <w:r w:rsidRPr="00C75B8F">
              <w:rPr>
                <w:rFonts w:ascii="Times New Roman" w:hAnsi="Times New Roman" w:cs="Times New Roman"/>
              </w:rPr>
              <w:t>);</w:t>
            </w:r>
          </w:p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4) минимизация возможных последствий совершения  террористических актов на объ</w:t>
            </w:r>
            <w:r w:rsidR="00C17C3A" w:rsidRPr="00C75B8F">
              <w:rPr>
                <w:rFonts w:ascii="Times New Roman" w:hAnsi="Times New Roman" w:cs="Times New Roman"/>
              </w:rPr>
              <w:t>екте (территории</w:t>
            </w:r>
            <w:r w:rsidRPr="00C75B8F">
              <w:rPr>
                <w:rFonts w:ascii="Times New Roman" w:hAnsi="Times New Roman" w:cs="Times New Roman"/>
              </w:rPr>
              <w:t>) и ликвидация угрозы их совершения</w:t>
            </w:r>
          </w:p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постоянно, в соответствии с утвержденными планами-графиками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930DB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C17C3A" w:rsidRPr="00C75B8F" w:rsidRDefault="00C17C3A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Охранники ЧОП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896C4F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</w:t>
            </w:r>
            <w:r w:rsidR="003930DB" w:rsidRPr="00C75B8F">
              <w:rPr>
                <w:rFonts w:ascii="Times New Roman" w:hAnsi="Times New Roman" w:cs="Times New Roman"/>
              </w:rPr>
              <w:t xml:space="preserve"> соответствии с дополнительным запросом</w:t>
            </w:r>
          </w:p>
        </w:tc>
      </w:tr>
      <w:tr w:rsidR="003930DB" w:rsidRPr="00C75B8F" w:rsidTr="00A17526">
        <w:trPr>
          <w:trHeight w:hRule="exact" w:val="4267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lastRenderedPageBreak/>
              <w:t>1</w:t>
            </w:r>
            <w:r w:rsidR="00896C4F" w:rsidRPr="00C75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Принятие мер по обеспечению инженерно-технической укрепленности и физической за</w:t>
            </w:r>
            <w:r w:rsidR="00C17C3A"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щиты учреждения</w:t>
            </w: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 оборудование и обеспечение функционирования кнопок тревожной сигнализации (экстренного вызова);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 установка и ремонт ограждения территории;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 установка и обеспечение функционирования систем охранной сигнализации;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 установка и обеспечение функционирования систем видеонаблюдения;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5) установка и функционирование систем контроля </w:t>
            </w: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управления доступом;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6) орга</w:t>
            </w:r>
            <w:r w:rsidR="000736F4"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низация физической охраны здания</w:t>
            </w: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0736F4"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территории</w:t>
            </w: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7) установка и обеспечение функционирования системы оповещения;</w:t>
            </w:r>
          </w:p>
          <w:p w:rsidR="00896C4F" w:rsidRPr="00C75B8F" w:rsidRDefault="00896C4F" w:rsidP="00A175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8) уст</w:t>
            </w:r>
            <w:r w:rsidR="000736F4"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ановка и ремонт освещения здания и территории</w:t>
            </w: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3930DB" w:rsidRPr="00C75B8F" w:rsidRDefault="00896C4F" w:rsidP="00A17526">
            <w:pPr>
              <w:widowControl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9) выполнение иных мероприятий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постоянно, в соответствии с утвержденными планами-графиками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соответствии с дополнительным запросом</w:t>
            </w:r>
          </w:p>
        </w:tc>
      </w:tr>
      <w:tr w:rsidR="003930DB" w:rsidRPr="00C75B8F" w:rsidTr="00A17526">
        <w:trPr>
          <w:trHeight w:hRule="exact" w:val="114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</w:t>
            </w:r>
            <w:r w:rsidR="00896C4F" w:rsidRPr="00C75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Реализация мероприятий по приве</w:t>
            </w:r>
            <w:r w:rsidR="000736F4" w:rsidRPr="00C75B8F">
              <w:rPr>
                <w:rFonts w:ascii="Times New Roman" w:hAnsi="Times New Roman" w:cs="Times New Roman"/>
              </w:rPr>
              <w:t>дению</w:t>
            </w:r>
            <w:r w:rsidRPr="00C75B8F">
              <w:rPr>
                <w:rFonts w:ascii="Times New Roman" w:hAnsi="Times New Roman" w:cs="Times New Roman"/>
              </w:rPr>
              <w:t xml:space="preserve"> в соответствие с правилами и требованиями антитеррористической защищенности, устранению нарушений и недостатков, выявленных надзорными органами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 в соответствии с утвержденными планами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114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</w:t>
            </w:r>
            <w:r w:rsidR="00896C4F" w:rsidRPr="00C75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0736F4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проверок на объекте (территории</w:t>
            </w:r>
            <w:r w:rsidR="003930DB" w:rsidRPr="00C75B8F">
              <w:rPr>
                <w:rFonts w:ascii="Times New Roman" w:hAnsi="Times New Roman" w:cs="Times New Roman"/>
              </w:rPr>
              <w:t>) требований к антитеррористической защищенности, а также разработанных в соответствии с ними организационно-распорядительных документов, с составлением актов проверки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ежеквартально, в период подготовки к новому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8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</w:t>
            </w:r>
            <w:r w:rsidR="00896C4F" w:rsidRPr="00C75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проведение учебных эвакуационных трениров</w:t>
            </w:r>
            <w:r w:rsidR="000736F4" w:rsidRPr="00C75B8F">
              <w:rPr>
                <w:rFonts w:ascii="Times New Roman" w:hAnsi="Times New Roman" w:cs="Times New Roman"/>
              </w:rPr>
              <w:t xml:space="preserve">ок </w:t>
            </w:r>
            <w:r w:rsidRPr="00C75B8F">
              <w:rPr>
                <w:rFonts w:ascii="Times New Roman" w:hAnsi="Times New Roman" w:cs="Times New Roman"/>
              </w:rPr>
              <w:t xml:space="preserve"> по антитеррористической защищенности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не реже 1 раза в полугодие, в «День защиты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0DB" w:rsidRPr="00C75B8F" w:rsidTr="00A17526">
        <w:trPr>
          <w:trHeight w:hRule="exact" w:val="1131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</w:t>
            </w:r>
            <w:r w:rsidR="000736F4" w:rsidRPr="00C75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обучения, проведение инструктажей персонала по вопросам обеспечения антитеррор</w:t>
            </w:r>
            <w:r w:rsidR="000736F4" w:rsidRPr="00C75B8F">
              <w:rPr>
                <w:rFonts w:ascii="Times New Roman" w:hAnsi="Times New Roman" w:cs="Times New Roman"/>
              </w:rPr>
              <w:t xml:space="preserve">истической защищенности </w:t>
            </w:r>
            <w:r w:rsidRPr="00C75B8F">
              <w:rPr>
                <w:rFonts w:ascii="Times New Roman" w:hAnsi="Times New Roman" w:cs="Times New Roman"/>
              </w:rPr>
              <w:t xml:space="preserve"> противодействия терроризму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DB" w:rsidRPr="00C75B8F" w:rsidRDefault="003930DB" w:rsidP="00A17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C40" w:rsidRPr="00C75B8F" w:rsidRDefault="00654C40" w:rsidP="006C22B1">
      <w:pPr>
        <w:ind w:right="113"/>
        <w:rPr>
          <w:rFonts w:ascii="Times New Roman" w:hAnsi="Times New Roman" w:cs="Times New Roman"/>
        </w:rPr>
      </w:pPr>
    </w:p>
    <w:p w:rsidR="003930DB" w:rsidRPr="00C75B8F" w:rsidRDefault="003930DB" w:rsidP="006C22B1">
      <w:pPr>
        <w:ind w:right="113"/>
        <w:rPr>
          <w:rFonts w:ascii="Times New Roman" w:hAnsi="Times New Roman" w:cs="Times New Roman"/>
        </w:rPr>
        <w:sectPr w:rsidR="003930DB" w:rsidRPr="00C75B8F" w:rsidSect="00915232">
          <w:pgSz w:w="16840" w:h="11900" w:orient="landscape"/>
          <w:pgMar w:top="567" w:right="851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7392"/>
        <w:gridCol w:w="2001"/>
        <w:gridCol w:w="2552"/>
        <w:gridCol w:w="1842"/>
      </w:tblGrid>
      <w:tr w:rsidR="00896C4F" w:rsidRPr="00C75B8F" w:rsidTr="00896C4F">
        <w:trPr>
          <w:trHeight w:hRule="exact" w:val="8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lastRenderedPageBreak/>
              <w:t>1</w:t>
            </w:r>
            <w:r w:rsidR="000736F4" w:rsidRPr="00C75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проведение мероприятий, приуроченных Дню солидарности в борьбе с терроризмом, направление отчета о проведенных мероприятиях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0736F4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в соответствии с дополнительным запросом </w:t>
            </w:r>
          </w:p>
        </w:tc>
      </w:tr>
      <w:tr w:rsidR="00896C4F" w:rsidRPr="00C75B8F" w:rsidTr="00A17526">
        <w:trPr>
          <w:trHeight w:hRule="exact" w:val="12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</w:t>
            </w:r>
            <w:r w:rsidR="000736F4" w:rsidRPr="00C75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</w:t>
            </w:r>
            <w:r w:rsidR="000736F4" w:rsidRPr="00C75B8F">
              <w:rPr>
                <w:rFonts w:ascii="Times New Roman" w:hAnsi="Times New Roman" w:cs="Times New Roman"/>
              </w:rPr>
              <w:t xml:space="preserve">роведение </w:t>
            </w:r>
            <w:r w:rsidRPr="00C75B8F">
              <w:rPr>
                <w:rFonts w:ascii="Times New Roman" w:hAnsi="Times New Roman" w:cs="Times New Roman"/>
              </w:rPr>
              <w:t>мероприятий с 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молодежи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896C4F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</w:p>
        </w:tc>
      </w:tr>
      <w:tr w:rsidR="00896C4F" w:rsidRPr="00C75B8F" w:rsidTr="00896C4F">
        <w:trPr>
          <w:trHeight w:hRule="exact" w:val="8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0736F4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проведение Месячника</w:t>
            </w:r>
            <w:r w:rsidR="000736F4" w:rsidRPr="00C75B8F">
              <w:rPr>
                <w:rFonts w:ascii="Times New Roman" w:hAnsi="Times New Roman" w:cs="Times New Roman"/>
              </w:rPr>
              <w:t xml:space="preserve"> безопасности</w:t>
            </w:r>
            <w:r w:rsidRPr="00C75B8F">
              <w:rPr>
                <w:rFonts w:ascii="Times New Roman" w:hAnsi="Times New Roman" w:cs="Times New Roman"/>
              </w:rPr>
              <w:t>, направление отчета о проведенных мероприятиях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май,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896C4F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в соответствии с дополнительным запросом </w:t>
            </w:r>
          </w:p>
        </w:tc>
      </w:tr>
      <w:tr w:rsidR="00896C4F" w:rsidRPr="00C75B8F" w:rsidTr="00896C4F">
        <w:trPr>
          <w:trHeight w:hRule="exact" w:val="432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Раздел 4. Санитарно-эпидемиологическая безопасность, профилактика травматизма в образовательном процессе</w:t>
            </w:r>
          </w:p>
        </w:tc>
      </w:tr>
      <w:tr w:rsidR="00896C4F" w:rsidRPr="00C75B8F" w:rsidTr="00896C4F">
        <w:trPr>
          <w:trHeight w:hRule="exact" w:val="1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0736F4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Реализация мероприят</w:t>
            </w:r>
            <w:r w:rsidR="000736F4" w:rsidRPr="00C75B8F">
              <w:rPr>
                <w:rFonts w:ascii="Times New Roman" w:hAnsi="Times New Roman" w:cs="Times New Roman"/>
              </w:rPr>
              <w:t xml:space="preserve">ий по приведению </w:t>
            </w:r>
            <w:r w:rsidRPr="00C75B8F">
              <w:rPr>
                <w:rFonts w:ascii="Times New Roman" w:hAnsi="Times New Roman" w:cs="Times New Roman"/>
              </w:rPr>
              <w:t xml:space="preserve"> </w:t>
            </w:r>
            <w:r w:rsidR="000736F4" w:rsidRPr="00C75B8F">
              <w:rPr>
                <w:rFonts w:ascii="Times New Roman" w:hAnsi="Times New Roman" w:cs="Times New Roman"/>
              </w:rPr>
              <w:t>учреждения</w:t>
            </w:r>
            <w:r w:rsidRPr="00C75B8F">
              <w:rPr>
                <w:rFonts w:ascii="Times New Roman" w:hAnsi="Times New Roman" w:cs="Times New Roman"/>
              </w:rPr>
              <w:t xml:space="preserve"> в соответствие с санитарными правилами и нормами, устранению нарушений санитарного законодательства, выявленных надзорными органами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 в соответствии с утвержденными планами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C4F" w:rsidRPr="00C75B8F" w:rsidTr="00896C4F">
        <w:trPr>
          <w:trHeight w:hRule="exact" w:val="8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  <w:r w:rsidR="000736F4" w:rsidRPr="00C75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проведение мониторинга санитарно - эпидемиологичес</w:t>
            </w:r>
            <w:r w:rsidR="000736F4" w:rsidRPr="00C75B8F">
              <w:rPr>
                <w:rFonts w:ascii="Times New Roman" w:hAnsi="Times New Roman" w:cs="Times New Roman"/>
              </w:rPr>
              <w:t>кой безопасности</w:t>
            </w:r>
            <w:r w:rsidRPr="00C75B8F">
              <w:rPr>
                <w:rFonts w:ascii="Times New Roman" w:hAnsi="Times New Roman" w:cs="Times New Roman"/>
              </w:rPr>
              <w:t xml:space="preserve"> учреждени</w:t>
            </w:r>
            <w:r w:rsidR="000736F4" w:rsidRPr="00C75B8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F4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0736F4" w:rsidRPr="00C75B8F" w:rsidRDefault="000736F4" w:rsidP="000736F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в соответствии с дополнительным запросом </w:t>
            </w:r>
          </w:p>
        </w:tc>
      </w:tr>
      <w:tr w:rsidR="00896C4F" w:rsidRPr="00C75B8F" w:rsidTr="00896C4F">
        <w:trPr>
          <w:trHeight w:hRule="exact" w:val="11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  <w:r w:rsidR="000736F4" w:rsidRPr="00C75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профессиональной санитарно-гигиенической подготовки и аттест</w:t>
            </w:r>
            <w:r w:rsidR="000736F4" w:rsidRPr="00C75B8F">
              <w:rPr>
                <w:rFonts w:ascii="Times New Roman" w:hAnsi="Times New Roman" w:cs="Times New Roman"/>
              </w:rPr>
              <w:t>ации сотрудников</w:t>
            </w:r>
            <w:r w:rsidRPr="00C75B8F">
              <w:rPr>
                <w:rFonts w:ascii="Times New Roman" w:hAnsi="Times New Roman" w:cs="Times New Roman"/>
              </w:rPr>
              <w:t>, санитарно-</w:t>
            </w:r>
            <w:r w:rsidR="003125E7" w:rsidRPr="00C75B8F">
              <w:rPr>
                <w:rFonts w:ascii="Times New Roman" w:hAnsi="Times New Roman" w:cs="Times New Roman"/>
              </w:rPr>
              <w:t>гигиенического всеобуча уча</w:t>
            </w:r>
            <w:r w:rsidRPr="00C75B8F">
              <w:rPr>
                <w:rFonts w:ascii="Times New Roman" w:hAnsi="Times New Roman" w:cs="Times New Roman"/>
              </w:rPr>
              <w:t>щихся и их родителей (законных представителей)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896C4F" w:rsidRPr="00C75B8F" w:rsidRDefault="003125E7" w:rsidP="00896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C4F" w:rsidRPr="00C75B8F" w:rsidRDefault="00896C4F" w:rsidP="0089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C40" w:rsidRPr="00C75B8F" w:rsidRDefault="00654C40" w:rsidP="00FD3E78">
      <w:pPr>
        <w:tabs>
          <w:tab w:val="left" w:pos="7100"/>
        </w:tabs>
        <w:rPr>
          <w:rFonts w:ascii="Times New Roman" w:hAnsi="Times New Roman" w:cs="Times New Roman"/>
        </w:rPr>
        <w:sectPr w:rsidR="00654C40" w:rsidRPr="00C75B8F" w:rsidSect="00915232">
          <w:pgSz w:w="16840" w:h="11900" w:orient="landscape"/>
          <w:pgMar w:top="567" w:right="851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208"/>
        <w:gridCol w:w="2137"/>
        <w:gridCol w:w="2410"/>
        <w:gridCol w:w="1974"/>
      </w:tblGrid>
      <w:tr w:rsidR="007E3934" w:rsidRPr="00C75B8F" w:rsidTr="00A17526">
        <w:trPr>
          <w:trHeight w:hRule="exact" w:val="10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lastRenderedPageBreak/>
              <w:t>2</w:t>
            </w:r>
            <w:r w:rsidR="003125E7" w:rsidRPr="00C75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Проведение ревизии технического состояния спортивного оборудования в спортивных залах, огра</w:t>
            </w:r>
            <w:r w:rsidR="003125E7" w:rsidRPr="00C75B8F">
              <w:rPr>
                <w:rFonts w:ascii="Times New Roman" w:hAnsi="Times New Roman" w:cs="Times New Roman"/>
              </w:rPr>
              <w:t xml:space="preserve">ждение участков </w:t>
            </w:r>
            <w:r w:rsidRPr="00C75B8F">
              <w:rPr>
                <w:rFonts w:ascii="Times New Roman" w:hAnsi="Times New Roman" w:cs="Times New Roman"/>
              </w:rPr>
              <w:t>учреждени</w:t>
            </w:r>
            <w:r w:rsidR="003125E7" w:rsidRPr="00C75B8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до 15 августа, 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 мере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Бирючев Л.А.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D74A27">
        <w:trPr>
          <w:trHeight w:hRule="exact" w:val="8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  <w:r w:rsidR="003125E7" w:rsidRPr="00C75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Разработка и корректировка планов (программ) по профилактике детского травматизма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3125E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7E3934">
        <w:trPr>
          <w:trHeight w:hRule="exact" w:val="8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  <w:r w:rsidR="003125E7" w:rsidRPr="00C75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D74A27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Организация и проведение Всероссийского урока, посвященного мерам безопасности в период наступления весны, включая таяние льда, утопление, травматизм от падения сосулек, во время гололеда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D74A2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7E3934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  <w:r w:rsidR="007E3934" w:rsidRPr="00C75B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A27" w:rsidRPr="00C75B8F" w:rsidTr="00882CA8">
        <w:trPr>
          <w:trHeight w:hRule="exact" w:val="67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A27" w:rsidRPr="00C75B8F" w:rsidRDefault="00D74A2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  <w:r w:rsidR="003125E7" w:rsidRPr="00C75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A27" w:rsidRPr="00C75B8F" w:rsidRDefault="00D74A27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проведение Всероссийского урока, посвященного безопасному отдыху в летний период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A27" w:rsidRPr="00C75B8F" w:rsidRDefault="00D74A2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D74A2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27" w:rsidRPr="00C75B8F" w:rsidRDefault="00D74A27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882CA8">
        <w:trPr>
          <w:trHeight w:hRule="exact" w:val="8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</w:t>
            </w:r>
            <w:r w:rsidR="003125E7" w:rsidRPr="00C75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Анализ состояния травматизма детей и подростков во время образовательного п</w:t>
            </w:r>
            <w:r w:rsidR="003125E7" w:rsidRPr="00C75B8F">
              <w:rPr>
                <w:rFonts w:ascii="Times New Roman" w:hAnsi="Times New Roman" w:cs="Times New Roman"/>
              </w:rPr>
              <w:t xml:space="preserve">роцесса и проведение </w:t>
            </w:r>
            <w:r w:rsidRPr="00C75B8F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D74A2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7E3934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882CA8">
        <w:trPr>
          <w:trHeight w:hRule="exact" w:val="57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3125E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A27" w:rsidRPr="00C75B8F" w:rsidRDefault="003125E7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Рассмотрение на</w:t>
            </w:r>
            <w:r w:rsidR="007E3934" w:rsidRPr="00C75B8F">
              <w:rPr>
                <w:rFonts w:ascii="Times New Roman" w:hAnsi="Times New Roman" w:cs="Times New Roman"/>
              </w:rPr>
              <w:t xml:space="preserve"> совещаниях вопросов о состоянии детского травматизма (</w:t>
            </w:r>
            <w:r w:rsidR="00D74A27" w:rsidRPr="00C75B8F">
              <w:rPr>
                <w:rFonts w:ascii="Times New Roman" w:hAnsi="Times New Roman" w:cs="Times New Roman"/>
              </w:rPr>
              <w:t>о причинах роста травматизма)</w:t>
            </w:r>
          </w:p>
          <w:p w:rsidR="00D74A27" w:rsidRPr="00C75B8F" w:rsidRDefault="00D74A27" w:rsidP="007E3934">
            <w:pPr>
              <w:rPr>
                <w:rFonts w:ascii="Times New Roman" w:hAnsi="Times New Roman" w:cs="Times New Roman"/>
              </w:rPr>
            </w:pPr>
          </w:p>
          <w:p w:rsidR="00D74A27" w:rsidRPr="00C75B8F" w:rsidRDefault="00D74A27" w:rsidP="007E3934">
            <w:pPr>
              <w:rPr>
                <w:rFonts w:ascii="Times New Roman" w:hAnsi="Times New Roman" w:cs="Times New Roman"/>
              </w:rPr>
            </w:pPr>
          </w:p>
          <w:p w:rsidR="007E3934" w:rsidRPr="00C75B8F" w:rsidRDefault="007E3934" w:rsidP="007E3934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 образовательных учреждений о причинах роста травматизма)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7E3934">
        <w:trPr>
          <w:trHeight w:hRule="exact"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3125E7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Представление статистической отчетности по травматизму в образовательном процессе за 202</w:t>
            </w:r>
            <w:r w:rsidR="00D74A27" w:rsidRPr="00C75B8F">
              <w:rPr>
                <w:rFonts w:ascii="Times New Roman" w:hAnsi="Times New Roman" w:cs="Times New Roman"/>
              </w:rPr>
              <w:t>2</w:t>
            </w:r>
            <w:r w:rsidRPr="00C75B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до 20 января</w:t>
            </w:r>
          </w:p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202</w:t>
            </w:r>
            <w:r w:rsidR="00D74A27" w:rsidRPr="00C75B8F">
              <w:rPr>
                <w:rFonts w:ascii="Times New Roman" w:hAnsi="Times New Roman" w:cs="Times New Roman"/>
              </w:rPr>
              <w:t>3</w:t>
            </w:r>
            <w:r w:rsidRPr="00C75B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D74A27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</w:t>
            </w:r>
            <w:r w:rsidR="007E3934" w:rsidRPr="00C75B8F">
              <w:rPr>
                <w:rFonts w:ascii="Times New Roman" w:hAnsi="Times New Roman" w:cs="Times New Roman"/>
              </w:rPr>
              <w:t xml:space="preserve"> соответствии с дополнительным </w:t>
            </w:r>
          </w:p>
          <w:p w:rsidR="007E3934" w:rsidRPr="00C75B8F" w:rsidRDefault="007E3934" w:rsidP="007E3934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запросом </w:t>
            </w:r>
          </w:p>
        </w:tc>
      </w:tr>
    </w:tbl>
    <w:tbl>
      <w:tblPr>
        <w:tblpPr w:leftFromText="180" w:rightFromText="180" w:vertAnchor="text" w:horzAnchor="margin" w:tblpXSpec="center" w:tblpY="73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209"/>
        <w:gridCol w:w="2126"/>
        <w:gridCol w:w="2410"/>
        <w:gridCol w:w="2004"/>
      </w:tblGrid>
      <w:tr w:rsidR="007E3934" w:rsidRPr="00C75B8F" w:rsidTr="00D74A27">
        <w:trPr>
          <w:trHeight w:hRule="exact" w:val="44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Раздел 5. Информационная безопасность</w:t>
            </w:r>
          </w:p>
        </w:tc>
      </w:tr>
      <w:tr w:rsidR="007E3934" w:rsidRPr="00C75B8F" w:rsidTr="00882CA8">
        <w:trPr>
          <w:trHeight w:hRule="exact" w:val="9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3125E7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обеспечение ограничения доступа детей к незаконному и негативному контенту информационно-телекоммуникационной сети «Интернет» (далее – сеть «Интернет»)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  <w:p w:rsidR="007E3934" w:rsidRPr="00C75B8F" w:rsidRDefault="003125E7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882CA8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</w:t>
            </w:r>
            <w:r w:rsidR="003125E7" w:rsidRPr="00C75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контроля за ос</w:t>
            </w:r>
            <w:r w:rsidR="003125E7" w:rsidRPr="00C75B8F">
              <w:rPr>
                <w:rFonts w:ascii="Times New Roman" w:hAnsi="Times New Roman" w:cs="Times New Roman"/>
              </w:rPr>
              <w:t xml:space="preserve">уществлением </w:t>
            </w:r>
            <w:r w:rsidRPr="00C75B8F">
              <w:rPr>
                <w:rFonts w:ascii="Times New Roman" w:hAnsi="Times New Roman" w:cs="Times New Roman"/>
              </w:rPr>
              <w:t xml:space="preserve"> договорных отношений с провайдерами, предоставляющими услуги доступа к сети «Интернет», в части обеспечения контент-фильтрации интернет-трафика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D74A27">
        <w:trPr>
          <w:trHeight w:hRule="exact"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</w:t>
            </w:r>
            <w:r w:rsidR="003125E7" w:rsidRPr="00C75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EC3AB3" w:rsidP="00EC3AB3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о</w:t>
            </w:r>
            <w:r w:rsidR="007E3934" w:rsidRPr="00C75B8F">
              <w:rPr>
                <w:rFonts w:ascii="Times New Roman" w:hAnsi="Times New Roman" w:cs="Times New Roman"/>
              </w:rPr>
              <w:t>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34" w:rsidRPr="00C75B8F" w:rsidTr="00D74A27">
        <w:trPr>
          <w:trHeight w:hRule="exact"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lastRenderedPageBreak/>
              <w:t>3</w:t>
            </w:r>
            <w:r w:rsidR="003125E7" w:rsidRPr="00C75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3125E7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D74A2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34" w:rsidRPr="00C75B8F" w:rsidRDefault="007E3934" w:rsidP="00D74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7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219"/>
        <w:gridCol w:w="2146"/>
        <w:gridCol w:w="2410"/>
        <w:gridCol w:w="1984"/>
      </w:tblGrid>
      <w:tr w:rsidR="00EC3AB3" w:rsidRPr="00C75B8F" w:rsidTr="00EC3AB3">
        <w:trPr>
          <w:trHeight w:hRule="exact" w:val="1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</w:t>
            </w:r>
            <w:r w:rsidR="003125E7" w:rsidRPr="00C75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Организация и обеспечение контроля за соответствием содержания</w:t>
            </w:r>
          </w:p>
          <w:p w:rsidR="00EC3AB3" w:rsidRPr="00C75B8F" w:rsidRDefault="003125E7" w:rsidP="00EC3AB3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сайтов </w:t>
            </w:r>
            <w:r w:rsidR="00EC3AB3" w:rsidRPr="00C75B8F">
              <w:rPr>
                <w:rFonts w:ascii="Times New Roman" w:hAnsi="Times New Roman" w:cs="Times New Roman"/>
              </w:rPr>
              <w:t xml:space="preserve"> требованиям законодательства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постоянно</w:t>
            </w:r>
          </w:p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</w:t>
            </w:r>
            <w:r w:rsidR="003125E7" w:rsidRPr="00C75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3125E7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 xml:space="preserve">Обновление </w:t>
            </w:r>
            <w:r w:rsidR="00EC3AB3" w:rsidRPr="00C75B8F">
              <w:t xml:space="preserve"> данных из Федерального списка экстремистских материалов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</w:p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</w:t>
            </w:r>
            <w:r w:rsidR="003125E7" w:rsidRPr="00C75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Назначение лиц, ответственных за организацию доступа к сети «Интернет», и предупреждение</w:t>
            </w:r>
            <w:r w:rsidR="003125E7" w:rsidRPr="00C75B8F">
              <w:t xml:space="preserve"> доступа уча</w:t>
            </w:r>
            <w:r w:rsidRPr="00C75B8F">
              <w:t>щихся к запрещенной информации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до 15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5E7" w:rsidRPr="00C75B8F" w:rsidRDefault="003125E7" w:rsidP="003125E7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3125E7" w:rsidP="003125E7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Клешнина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2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3AB3" w:rsidRPr="00C75B8F" w:rsidRDefault="003125E7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36</w:t>
            </w:r>
          </w:p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Организация и проведение дополнительного профессионального образования педагогических </w:t>
            </w:r>
            <w:r w:rsidR="00243A92" w:rsidRPr="00C75B8F">
              <w:rPr>
                <w:rFonts w:ascii="Times New Roman" w:hAnsi="Times New Roman" w:cs="Times New Roman"/>
              </w:rPr>
              <w:t>работников</w:t>
            </w:r>
            <w:r w:rsidRPr="00C75B8F">
              <w:rPr>
                <w:rFonts w:ascii="Times New Roman" w:hAnsi="Times New Roman" w:cs="Times New Roman"/>
              </w:rPr>
              <w:t xml:space="preserve"> по проблемам обеспечения информационной безопасности детства, формирования информационной культ</w:t>
            </w:r>
            <w:r w:rsidR="00243A92" w:rsidRPr="00C75B8F">
              <w:rPr>
                <w:rFonts w:ascii="Times New Roman" w:hAnsi="Times New Roman" w:cs="Times New Roman"/>
              </w:rPr>
              <w:t>уры и критического мышления у уча</w:t>
            </w:r>
            <w:r w:rsidRPr="00C75B8F">
              <w:rPr>
                <w:rFonts w:ascii="Times New Roman" w:hAnsi="Times New Roman" w:cs="Times New Roman"/>
              </w:rPr>
              <w:t>щихся, по проблемам профилакти</w:t>
            </w:r>
            <w:r w:rsidR="00243A92" w:rsidRPr="00C75B8F">
              <w:rPr>
                <w:rFonts w:ascii="Times New Roman" w:hAnsi="Times New Roman" w:cs="Times New Roman"/>
              </w:rPr>
              <w:t>ки компьютерной зависимости уча</w:t>
            </w:r>
            <w:r w:rsidRPr="00C75B8F">
              <w:rPr>
                <w:rFonts w:ascii="Times New Roman" w:hAnsi="Times New Roman" w:cs="Times New Roman"/>
              </w:rPr>
              <w:t>щихся и работе с детьми, подвергшимися жестокому обращению в виртуальной среде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Клешнина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C40" w:rsidRPr="00C75B8F" w:rsidRDefault="00654C40">
      <w:pPr>
        <w:rPr>
          <w:rFonts w:ascii="Times New Roman" w:hAnsi="Times New Roman" w:cs="Times New Roman"/>
        </w:rPr>
        <w:sectPr w:rsidR="00654C40" w:rsidRPr="00C75B8F" w:rsidSect="004B5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4C40" w:rsidRPr="00C75B8F" w:rsidRDefault="003F2C68">
      <w:pPr>
        <w:pStyle w:val="2a"/>
        <w:framePr w:wrap="none" w:vAnchor="page" w:hAnchor="page" w:x="5567" w:y="728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C75B8F">
        <w:rPr>
          <w:rFonts w:ascii="Times New Roman" w:hAnsi="Times New Roman" w:cs="Times New Roman"/>
          <w:sz w:val="24"/>
          <w:szCs w:val="24"/>
        </w:rPr>
        <w:lastRenderedPageBreak/>
        <w:t>к</w:t>
      </w:r>
    </w:p>
    <w:p w:rsidR="00654C40" w:rsidRPr="00C75B8F" w:rsidRDefault="003F2C68">
      <w:pPr>
        <w:pStyle w:val="33"/>
        <w:framePr w:wrap="none" w:vAnchor="page" w:hAnchor="page" w:x="10074" w:y="788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C75B8F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pPr w:leftFromText="180" w:rightFromText="180" w:vertAnchor="text" w:horzAnchor="margin" w:tblpXSpec="center" w:tblpY="327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371"/>
        <w:gridCol w:w="1843"/>
        <w:gridCol w:w="2409"/>
        <w:gridCol w:w="2410"/>
      </w:tblGrid>
      <w:tr w:rsidR="00EC3AB3" w:rsidRPr="00C75B8F" w:rsidTr="00EC3AB3">
        <w:trPr>
          <w:trHeight w:hRule="exact" w:val="17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243A92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 xml:space="preserve">Проведение профилактических мероприятий с несовершеннолетними и их родителями по вопросам информационной </w:t>
            </w:r>
            <w:r w:rsidR="00243A92" w:rsidRPr="00C75B8F">
              <w:t>безопасности (тематические занятия</w:t>
            </w:r>
            <w:r w:rsidRPr="00C75B8F">
              <w:t xml:space="preserve"> и другие профилактические мероприятия), проведение профилактических мероприятий по предупреждению участия детей в опасных, деструктивных социальных группах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Клешнина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243A92" w:rsidP="00EC3AB3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</w:pPr>
            <w:r w:rsidRPr="00C75B8F"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Клешнина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1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243A92" w:rsidP="00EC3AB3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</w:pPr>
            <w:r w:rsidRPr="00C75B8F"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</w:t>
            </w:r>
            <w:r w:rsidR="00243A92" w:rsidRPr="00C75B8F">
              <w:t xml:space="preserve">отников </w:t>
            </w:r>
            <w:r w:rsidRPr="00C75B8F">
              <w:t xml:space="preserve"> по вопросу обеспечения информационной безопасности для всех участников образовательного процесса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Клешнина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1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</w:pPr>
            <w:r w:rsidRPr="00C75B8F">
              <w:t>4</w:t>
            </w:r>
            <w:r w:rsidR="00243A92" w:rsidRPr="00C75B8F"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Органи</w:t>
            </w:r>
            <w:r w:rsidR="00243A92" w:rsidRPr="00C75B8F">
              <w:t>зация и проведение Единого урока</w:t>
            </w:r>
            <w:r w:rsidRPr="00C75B8F">
              <w:t xml:space="preserve"> по безопасности в сети «Интернет» и сопутствующих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Клешнина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 xml:space="preserve">в соответствии с дополнительным </w:t>
            </w:r>
          </w:p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запросом</w:t>
            </w:r>
          </w:p>
        </w:tc>
      </w:tr>
      <w:tr w:rsidR="00EC3AB3" w:rsidRPr="00C75B8F" w:rsidTr="00EC3AB3">
        <w:trPr>
          <w:trHeight w:hRule="exact" w:val="601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B8F">
              <w:rPr>
                <w:rFonts w:ascii="Times New Roman" w:hAnsi="Times New Roman" w:cs="Times New Roman"/>
                <w:b/>
              </w:rPr>
              <w:t>Раздел 6. Безопасность организации школьных перевозок</w:t>
            </w:r>
          </w:p>
        </w:tc>
      </w:tr>
      <w:tr w:rsidR="00EC3AB3" w:rsidRPr="00C75B8F" w:rsidTr="00EC3AB3">
        <w:trPr>
          <w:trHeight w:hRule="exact" w:val="11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tabs>
                <w:tab w:val="left" w:pos="851"/>
              </w:tabs>
              <w:spacing w:after="0" w:line="240" w:lineRule="exact"/>
              <w:ind w:right="26" w:firstLine="0"/>
              <w:jc w:val="center"/>
            </w:pPr>
            <w:r w:rsidRPr="00C75B8F">
              <w:t>4</w:t>
            </w:r>
            <w:r w:rsidR="00243A92" w:rsidRPr="00C75B8F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Принятие мер по обеспечению безопаснос</w:t>
            </w:r>
            <w:r w:rsidR="00243A92" w:rsidRPr="00C75B8F">
              <w:t xml:space="preserve">ти подъездных путей </w:t>
            </w:r>
            <w:r w:rsidRPr="00C75B8F">
              <w:t xml:space="preserve"> (установка запрещающих, предупреждающих знаков, светофоров, оборудование искусственных неровностей, тротуаров и пешеходных переходов)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Анастасьева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B3" w:rsidRPr="00C75B8F" w:rsidTr="00EC3AB3">
        <w:trPr>
          <w:trHeight w:hRule="exact" w:val="9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right="26" w:firstLine="0"/>
              <w:jc w:val="center"/>
            </w:pPr>
            <w:r w:rsidRPr="00C75B8F">
              <w:t>4</w:t>
            </w:r>
            <w:r w:rsidR="00243A92" w:rsidRPr="00C75B8F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Организация и обеспечение контро</w:t>
            </w:r>
            <w:r w:rsidR="00243A92" w:rsidRPr="00C75B8F">
              <w:t>ля безопасности  перевозок уча</w:t>
            </w:r>
            <w:r w:rsidRPr="00C75B8F">
              <w:t xml:space="preserve">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EC3AB3" w:rsidRPr="00C75B8F" w:rsidRDefault="00243A92" w:rsidP="00EC3AB3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 w:rsidRPr="00C75B8F">
              <w:t>Барскова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AB3" w:rsidRPr="00C75B8F" w:rsidRDefault="00EC3AB3" w:rsidP="00EC3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C40" w:rsidRPr="00C75B8F" w:rsidRDefault="00654C40">
      <w:pPr>
        <w:rPr>
          <w:rFonts w:ascii="Times New Roman" w:hAnsi="Times New Roman" w:cs="Times New Roman"/>
        </w:rPr>
        <w:sectPr w:rsidR="00654C40" w:rsidRPr="00C75B8F" w:rsidSect="004B5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17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371"/>
        <w:gridCol w:w="1843"/>
        <w:gridCol w:w="2551"/>
        <w:gridCol w:w="2268"/>
      </w:tblGrid>
      <w:tr w:rsidR="00260CA0" w:rsidRPr="00C75B8F" w:rsidTr="00531C4F">
        <w:trPr>
          <w:trHeight w:hRule="exact" w:val="632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6"/>
              </w:rPr>
              <w:lastRenderedPageBreak/>
              <w:t>Раздел 7. Охрана труда и профилактика производственного травматизма</w:t>
            </w:r>
          </w:p>
        </w:tc>
      </w:tr>
      <w:tr w:rsidR="00260CA0" w:rsidRPr="00C75B8F" w:rsidTr="00531C4F">
        <w:trPr>
          <w:trHeight w:hRule="exact" w:val="1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9E2D2B" w:rsidP="00B6344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</w:t>
            </w:r>
            <w:r w:rsidR="00243A92" w:rsidRPr="00C75B8F"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Организация и проведение анализа состояния производственного травматизма и профессиональной з</w:t>
            </w:r>
            <w:r w:rsidR="00243A92" w:rsidRPr="00C75B8F">
              <w:t xml:space="preserve">аболеваемости </w:t>
            </w:r>
            <w:r w:rsidRPr="00C75B8F">
              <w:t xml:space="preserve"> за 20</w:t>
            </w:r>
            <w:r w:rsidR="00145841" w:rsidRPr="00C75B8F">
              <w:t>2</w:t>
            </w:r>
            <w:r w:rsidR="00531C4F" w:rsidRPr="00C75B8F">
              <w:t>2</w:t>
            </w:r>
            <w:r w:rsidRPr="00C75B8F">
              <w:t xml:space="preserve"> год</w:t>
            </w:r>
            <w:r w:rsidR="009E2D2B" w:rsidRPr="00C75B8F">
              <w:t xml:space="preserve"> (на основании государственного статистического наблюдения)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до 2</w:t>
            </w:r>
            <w:r w:rsidR="009E2D2B" w:rsidRPr="00C75B8F">
              <w:t>0</w:t>
            </w:r>
            <w:r w:rsidRPr="00C75B8F">
              <w:t xml:space="preserve"> января 20</w:t>
            </w:r>
            <w:r w:rsidR="009E2D2B" w:rsidRPr="00C75B8F">
              <w:t>2</w:t>
            </w:r>
            <w:r w:rsidR="00531C4F" w:rsidRPr="00C75B8F">
              <w:t>3</w:t>
            </w:r>
            <w:r w:rsidRPr="00C75B8F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260CA0" w:rsidRPr="00C75B8F" w:rsidRDefault="00243A92" w:rsidP="00243A92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 w:rsidRPr="00C75B8F">
              <w:t>Барскова Т.Ю.</w:t>
            </w:r>
          </w:p>
          <w:p w:rsidR="00243A92" w:rsidRPr="00C75B8F" w:rsidRDefault="00243A92" w:rsidP="00243A92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 w:rsidRPr="00C75B8F">
              <w:t>Анастасьева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531C4F" w:rsidP="00531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</w:t>
            </w:r>
            <w:r w:rsidR="00260CA0" w:rsidRPr="00C75B8F">
              <w:rPr>
                <w:rFonts w:ascii="Times New Roman" w:hAnsi="Times New Roman" w:cs="Times New Roman"/>
              </w:rPr>
              <w:t xml:space="preserve"> соответствии с дополнительным запросом</w:t>
            </w:r>
          </w:p>
        </w:tc>
      </w:tr>
      <w:tr w:rsidR="00260CA0" w:rsidRPr="00C75B8F" w:rsidTr="00531C4F">
        <w:trPr>
          <w:trHeight w:hRule="exact" w:val="12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8C7F4D" w:rsidP="00B6344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</w:t>
            </w:r>
            <w:r w:rsidR="00243A92" w:rsidRPr="00C75B8F"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8C7F4D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>Пред</w:t>
            </w:r>
            <w:r w:rsidR="00243A92" w:rsidRPr="00C75B8F">
              <w:t>ставление в Отдел</w:t>
            </w:r>
            <w:r w:rsidR="00260CA0" w:rsidRPr="00C75B8F">
              <w:t xml:space="preserve"> образования отчетности по охране труда за 20</w:t>
            </w:r>
            <w:r w:rsidR="00145841" w:rsidRPr="00C75B8F">
              <w:t>2</w:t>
            </w:r>
            <w:r w:rsidR="00531C4F" w:rsidRPr="00C75B8F">
              <w:t>2</w:t>
            </w:r>
            <w:r w:rsidRPr="00C75B8F">
              <w:t xml:space="preserve"> </w:t>
            </w:r>
            <w:r w:rsidR="00260CA0" w:rsidRPr="00C75B8F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8C7F4D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до 20 января 202</w:t>
            </w:r>
            <w:r w:rsidR="00531C4F" w:rsidRPr="00C75B8F">
              <w:t>3</w:t>
            </w:r>
            <w:r w:rsidRPr="00C75B8F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260CA0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Анастасьева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531C4F" w:rsidP="00531C4F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в</w:t>
            </w:r>
            <w:r w:rsidR="00260CA0" w:rsidRPr="00C75B8F">
              <w:rPr>
                <w:rFonts w:ascii="Times New Roman" w:hAnsi="Times New Roman" w:cs="Times New Roman"/>
              </w:rPr>
              <w:t xml:space="preserve"> соответствии с дополнительным запросом</w:t>
            </w:r>
          </w:p>
        </w:tc>
      </w:tr>
      <w:tr w:rsidR="00531C4F" w:rsidRPr="00C75B8F" w:rsidTr="00531C4F">
        <w:trPr>
          <w:trHeight w:hRule="exact" w:val="12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4F" w:rsidRPr="00C75B8F" w:rsidRDefault="00531C4F" w:rsidP="00B6344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</w:t>
            </w:r>
            <w:r w:rsidR="00243A92" w:rsidRPr="00C75B8F"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4F" w:rsidRPr="00C75B8F" w:rsidRDefault="00531C4F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t xml:space="preserve">Участие в мероприятиях, посвященных Всемирному дню охраны труда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4F" w:rsidRPr="00C75B8F" w:rsidRDefault="00531C4F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531C4F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Анастасьева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4F" w:rsidRPr="00C75B8F" w:rsidRDefault="00531C4F" w:rsidP="0053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A0" w:rsidRPr="00C75B8F" w:rsidTr="00531C4F">
        <w:trPr>
          <w:trHeight w:hRule="exact" w:val="616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bCs/>
              </w:rPr>
            </w:pPr>
            <w:r w:rsidRPr="00C75B8F">
              <w:rPr>
                <w:rStyle w:val="26"/>
              </w:rPr>
              <w:t xml:space="preserve">Раздел </w:t>
            </w:r>
            <w:r w:rsidR="008C7F4D" w:rsidRPr="00C75B8F">
              <w:rPr>
                <w:rStyle w:val="26"/>
              </w:rPr>
              <w:t>8</w:t>
            </w:r>
            <w:r w:rsidRPr="00C75B8F">
              <w:rPr>
                <w:rStyle w:val="26"/>
              </w:rPr>
              <w:t>. Техническое состояние зданий, электробезопасность</w:t>
            </w:r>
          </w:p>
        </w:tc>
      </w:tr>
      <w:tr w:rsidR="00260CA0" w:rsidRPr="00C75B8F" w:rsidTr="00531C4F">
        <w:trPr>
          <w:trHeight w:hRule="exact" w:val="8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8C7F4D" w:rsidP="00B6344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</w:t>
            </w:r>
            <w:r w:rsidR="00243A92" w:rsidRPr="00C75B8F"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C75B8F">
              <w:rPr>
                <w:rStyle w:val="25"/>
              </w:rPr>
              <w:t>Контроль за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 xml:space="preserve">до </w:t>
            </w:r>
            <w:r w:rsidR="008C7F4D" w:rsidRPr="00C75B8F">
              <w:rPr>
                <w:rStyle w:val="25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260CA0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Style w:val="25"/>
              </w:rPr>
            </w:pPr>
            <w:r w:rsidRPr="00C75B8F">
              <w:t>Анастасьева Т.И.</w:t>
            </w:r>
          </w:p>
          <w:p w:rsidR="00243A92" w:rsidRPr="00C75B8F" w:rsidRDefault="00243A92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A0" w:rsidRPr="00C75B8F" w:rsidTr="00531C4F">
        <w:trPr>
          <w:trHeight w:hRule="exact" w:val="9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43A92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 w:rsidRPr="00C75B8F">
              <w:rPr>
                <w:rStyle w:val="25"/>
              </w:rPr>
              <w:t>Проведение визуальных о</w:t>
            </w:r>
            <w:r w:rsidR="00243A92" w:rsidRPr="00C75B8F">
              <w:rPr>
                <w:rStyle w:val="25"/>
              </w:rPr>
              <w:t xml:space="preserve">смотров </w:t>
            </w:r>
            <w:r w:rsidRPr="00C75B8F">
              <w:rPr>
                <w:rStyle w:val="25"/>
              </w:rPr>
              <w:t xml:space="preserve"> в целях предупреждения аварийных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243A92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Style w:val="25"/>
              </w:rPr>
            </w:pPr>
            <w:r w:rsidRPr="00C75B8F">
              <w:t>Анастасьева Т.И.</w:t>
            </w:r>
          </w:p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A0" w:rsidRPr="00C75B8F" w:rsidTr="00531C4F">
        <w:trPr>
          <w:trHeight w:hRule="exact" w:val="8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43A92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 w:rsidRPr="00C75B8F">
              <w:rPr>
                <w:rStyle w:val="25"/>
              </w:rPr>
              <w:t>Проведение текущего и капитал</w:t>
            </w:r>
            <w:r w:rsidR="00243A92" w:rsidRPr="00C75B8F">
              <w:rPr>
                <w:rStyle w:val="25"/>
              </w:rPr>
              <w:t>ьного ремонта</w:t>
            </w:r>
            <w:r w:rsidRPr="00C75B8F">
              <w:rPr>
                <w:rStyle w:val="25"/>
              </w:rPr>
              <w:t>,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A92" w:rsidRPr="00C75B8F" w:rsidRDefault="00243A92" w:rsidP="00243A92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260CA0" w:rsidRPr="00C75B8F" w:rsidRDefault="00243A92" w:rsidP="00243A92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Анастасьева Т.И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A0" w:rsidRPr="00C75B8F" w:rsidTr="00882CA8">
        <w:trPr>
          <w:trHeight w:hRule="exact" w:val="7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43A92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C75B8F">
              <w:rPr>
                <w:rStyle w:val="25"/>
              </w:rPr>
              <w:t>Проведение обследования несущих конструкций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882CA8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Представители лицензионных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A0" w:rsidRPr="00C75B8F" w:rsidTr="00531C4F">
        <w:trPr>
          <w:trHeight w:hRule="exact" w:val="6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6E3954" w:rsidP="00B6344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5</w:t>
            </w:r>
            <w:r w:rsidR="00A17526" w:rsidRPr="00C75B8F"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C75B8F">
              <w:rPr>
                <w:rStyle w:val="25"/>
              </w:rPr>
              <w:t>Проведение мероприятий по энергосбережению и энергоаудиту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526" w:rsidRPr="00C75B8F" w:rsidRDefault="00A17526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260CA0" w:rsidRPr="00C75B8F" w:rsidRDefault="00A17526" w:rsidP="00A17526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t>Анастасьева Т.И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A0" w:rsidRPr="00C75B8F" w:rsidTr="00531C4F">
        <w:trPr>
          <w:trHeight w:hRule="exact" w:val="16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6E3954" w:rsidP="00B63440">
            <w:pPr>
              <w:pStyle w:val="22"/>
              <w:shd w:val="clear" w:color="auto" w:fill="auto"/>
              <w:spacing w:after="0" w:line="240" w:lineRule="exact"/>
              <w:ind w:right="-10" w:firstLine="0"/>
              <w:jc w:val="center"/>
            </w:pPr>
            <w:r w:rsidRPr="00C75B8F">
              <w:lastRenderedPageBreak/>
              <w:t>5</w:t>
            </w:r>
            <w:r w:rsidR="00A17526" w:rsidRPr="00C75B8F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rPr>
                <w:rStyle w:val="25"/>
              </w:rPr>
              <w:t>Организация и осуществление мероприятий по обеспечению безопас</w:t>
            </w:r>
            <w:r w:rsidR="00A17526" w:rsidRPr="00C75B8F">
              <w:rPr>
                <w:rStyle w:val="25"/>
              </w:rPr>
              <w:t xml:space="preserve">ности </w:t>
            </w:r>
            <w:r w:rsidRPr="00C75B8F">
              <w:rPr>
                <w:rStyle w:val="25"/>
              </w:rPr>
              <w:t xml:space="preserve"> при подготовке к новому учебному году, направление отчета о проведенных мероприятиях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 xml:space="preserve">до </w:t>
            </w:r>
            <w:r w:rsidR="006E3954" w:rsidRPr="00C75B8F">
              <w:rPr>
                <w:rStyle w:val="25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526" w:rsidRPr="00C75B8F" w:rsidRDefault="00A17526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A17526" w:rsidRPr="00C75B8F" w:rsidRDefault="00A17526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Барскова Т.Ю.</w:t>
            </w:r>
          </w:p>
          <w:p w:rsidR="00260CA0" w:rsidRPr="00C75B8F" w:rsidRDefault="00A17526" w:rsidP="00A17526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 w:rsidRPr="00C75B8F">
              <w:t>Анастасьева Т.И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B63440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center"/>
            </w:pPr>
            <w:r w:rsidRPr="00C75B8F">
              <w:rPr>
                <w:rStyle w:val="25"/>
              </w:rPr>
              <w:t>в</w:t>
            </w:r>
            <w:r w:rsidR="00260CA0" w:rsidRPr="00C75B8F">
              <w:rPr>
                <w:rStyle w:val="25"/>
              </w:rPr>
              <w:t xml:space="preserve"> соответствии с дополнительным запросом </w:t>
            </w:r>
          </w:p>
        </w:tc>
      </w:tr>
      <w:tr w:rsidR="004E57B5" w:rsidRPr="00C75B8F" w:rsidTr="00531C4F">
        <w:trPr>
          <w:trHeight w:hRule="exact" w:val="505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C75B8F" w:rsidRDefault="004E57B5" w:rsidP="00531C4F">
            <w:pPr>
              <w:pStyle w:val="22"/>
              <w:shd w:val="clear" w:color="auto" w:fill="auto"/>
              <w:spacing w:after="0" w:line="240" w:lineRule="exact"/>
              <w:ind w:left="960" w:firstLine="0"/>
              <w:jc w:val="center"/>
            </w:pPr>
            <w:r w:rsidRPr="00C75B8F">
              <w:rPr>
                <w:rStyle w:val="26"/>
              </w:rPr>
              <w:t>Раздел 9. Оценка состояния комплексной безопасности и охраны труда в образовательных учреждениях</w:t>
            </w:r>
          </w:p>
        </w:tc>
      </w:tr>
      <w:tr w:rsidR="00260CA0" w:rsidRPr="00C75B8F" w:rsidTr="00531C4F">
        <w:trPr>
          <w:trHeight w:hRule="exact" w:val="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CA0" w:rsidRPr="00C75B8F" w:rsidRDefault="00052A65" w:rsidP="00531C4F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 w:rsidRPr="00C75B8F">
              <w:t>5</w:t>
            </w:r>
            <w:r w:rsidR="00A17526" w:rsidRPr="00C75B8F">
              <w:t>2</w:t>
            </w:r>
          </w:p>
          <w:p w:rsidR="00260CA0" w:rsidRPr="00C75B8F" w:rsidRDefault="00260CA0" w:rsidP="00531C4F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120" w:line="274" w:lineRule="exact"/>
              <w:ind w:firstLine="0"/>
              <w:jc w:val="left"/>
            </w:pPr>
            <w:r w:rsidRPr="00C75B8F">
              <w:rPr>
                <w:rStyle w:val="25"/>
                <w:lang w:eastAsia="en-US" w:bidi="en-US"/>
              </w:rPr>
              <w:t>Органи</w:t>
            </w:r>
            <w:r w:rsidRPr="00C75B8F">
              <w:rPr>
                <w:rStyle w:val="25"/>
              </w:rPr>
              <w:t>зация и проведение оценки состояния комплексной безопасности и антитеррористической защищенности лагерей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 w:rsidRPr="00C75B8F">
              <w:rPr>
                <w:rStyle w:val="25"/>
              </w:rPr>
              <w:t xml:space="preserve">I полугодие </w:t>
            </w:r>
          </w:p>
          <w:p w:rsidR="00260CA0" w:rsidRPr="00C75B8F" w:rsidRDefault="00260CA0" w:rsidP="00531C4F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</w:pPr>
          </w:p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</w:p>
          <w:p w:rsidR="00260CA0" w:rsidRPr="00C75B8F" w:rsidRDefault="00260CA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526" w:rsidRPr="00C75B8F" w:rsidRDefault="00A17526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Скачкова С.В.</w:t>
            </w:r>
          </w:p>
          <w:p w:rsidR="00A17526" w:rsidRPr="00C75B8F" w:rsidRDefault="00A17526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Барскова Т.Ю.</w:t>
            </w:r>
          </w:p>
          <w:p w:rsidR="00260CA0" w:rsidRPr="00C75B8F" w:rsidRDefault="00A17526" w:rsidP="00A17526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</w:pPr>
            <w:r w:rsidRPr="00C75B8F">
              <w:t>Анастасьева Т.И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A0" w:rsidRPr="00C75B8F" w:rsidRDefault="00260CA0" w:rsidP="00531C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0CA0" w:rsidRPr="00C75B8F" w:rsidRDefault="00260CA0" w:rsidP="00531C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0CA0" w:rsidRPr="00C75B8F" w:rsidRDefault="00260CA0" w:rsidP="00531C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0CA0" w:rsidRPr="00C75B8F" w:rsidRDefault="00260CA0" w:rsidP="00531C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0CA0" w:rsidRPr="00C75B8F" w:rsidRDefault="00260CA0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</w:pPr>
          </w:p>
        </w:tc>
      </w:tr>
      <w:tr w:rsidR="00052A65" w:rsidRPr="00C75B8F" w:rsidTr="00531C4F">
        <w:trPr>
          <w:trHeight w:hRule="exact" w:val="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A65" w:rsidRPr="00C75B8F" w:rsidRDefault="00052A65" w:rsidP="00B63440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 w:rsidRPr="00C75B8F">
              <w:t>5</w:t>
            </w:r>
            <w:r w:rsidR="00A17526" w:rsidRPr="00C75B8F"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A65" w:rsidRPr="00C75B8F" w:rsidRDefault="00052A65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C75B8F">
              <w:rPr>
                <w:rStyle w:val="25"/>
              </w:rPr>
              <w:t>Организация и проведение оценки состояния комплексной безопасности и антитеррористическ</w:t>
            </w:r>
            <w:r w:rsidR="00A17526" w:rsidRPr="00C75B8F">
              <w:rPr>
                <w:rStyle w:val="25"/>
              </w:rPr>
              <w:t xml:space="preserve">ой защищенности </w:t>
            </w:r>
            <w:r w:rsidRPr="00C75B8F">
              <w:rPr>
                <w:rStyle w:val="25"/>
              </w:rPr>
              <w:t xml:space="preserve"> в ходе приемки к началу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A65" w:rsidRPr="00C75B8F" w:rsidRDefault="00052A65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 w:rsidRPr="00C75B8F">
              <w:rPr>
                <w:rStyle w:val="25"/>
              </w:rPr>
              <w:t xml:space="preserve">до </w:t>
            </w:r>
            <w:r w:rsidR="004E57B5" w:rsidRPr="00C75B8F">
              <w:rPr>
                <w:rStyle w:val="25"/>
              </w:rPr>
              <w:t>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526" w:rsidRPr="00C75B8F" w:rsidRDefault="00052A65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Style w:val="25"/>
                <w:rFonts w:eastAsia="Arial Unicode MS"/>
              </w:rPr>
              <w:t xml:space="preserve"> </w:t>
            </w:r>
            <w:r w:rsidR="00A17526" w:rsidRPr="00C75B8F">
              <w:rPr>
                <w:rFonts w:ascii="Times New Roman" w:hAnsi="Times New Roman" w:cs="Times New Roman"/>
              </w:rPr>
              <w:t xml:space="preserve"> Скачкова С.В.</w:t>
            </w:r>
          </w:p>
          <w:p w:rsidR="00A17526" w:rsidRPr="00C75B8F" w:rsidRDefault="00A17526" w:rsidP="00A17526">
            <w:pPr>
              <w:jc w:val="center"/>
              <w:rPr>
                <w:rFonts w:ascii="Times New Roman" w:hAnsi="Times New Roman" w:cs="Times New Roman"/>
              </w:rPr>
            </w:pPr>
            <w:r w:rsidRPr="00C75B8F">
              <w:rPr>
                <w:rFonts w:ascii="Times New Roman" w:hAnsi="Times New Roman" w:cs="Times New Roman"/>
              </w:rPr>
              <w:t>Барскова Т.Ю.</w:t>
            </w:r>
          </w:p>
          <w:p w:rsidR="00052A65" w:rsidRPr="00C75B8F" w:rsidRDefault="00A17526" w:rsidP="00A17526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</w:pPr>
            <w:r w:rsidRPr="00C75B8F">
              <w:t>Анастасьева Т.И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A65" w:rsidRPr="00C75B8F" w:rsidRDefault="00B63440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</w:pPr>
            <w:r w:rsidRPr="00C75B8F">
              <w:rPr>
                <w:rStyle w:val="25"/>
              </w:rPr>
              <w:t>в</w:t>
            </w:r>
            <w:r w:rsidR="00052A65" w:rsidRPr="00C75B8F">
              <w:rPr>
                <w:rStyle w:val="25"/>
              </w:rPr>
              <w:t xml:space="preserve"> соответствии с дополнительным запросом </w:t>
            </w:r>
          </w:p>
        </w:tc>
      </w:tr>
      <w:tr w:rsidR="004E57B5" w:rsidRPr="00C75B8F" w:rsidTr="00531C4F">
        <w:trPr>
          <w:trHeight w:hRule="exact" w:val="643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C75B8F" w:rsidRDefault="004E57B5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b/>
              </w:rPr>
            </w:pPr>
            <w:r w:rsidRPr="00C75B8F">
              <w:rPr>
                <w:rStyle w:val="25"/>
                <w:b/>
              </w:rPr>
              <w:t>Раздел 10. Работа с кадрами</w:t>
            </w:r>
          </w:p>
        </w:tc>
      </w:tr>
      <w:tr w:rsidR="004E57B5" w:rsidRPr="00C75B8F" w:rsidTr="00531C4F">
        <w:trPr>
          <w:trHeight w:hRule="exact" w:val="21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Pr="00C75B8F" w:rsidRDefault="004E57B5" w:rsidP="00A73A09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 w:rsidRPr="00C75B8F">
              <w:t>5</w:t>
            </w:r>
            <w:r w:rsidR="00A17526" w:rsidRPr="00C75B8F"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Pr="00C75B8F" w:rsidRDefault="004E57B5" w:rsidP="00531C4F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rStyle w:val="25"/>
              </w:rPr>
            </w:pPr>
            <w:r w:rsidRPr="00C75B8F">
              <w:rPr>
                <w:rStyle w:val="25"/>
              </w:rPr>
              <w:t xml:space="preserve">Организация повышения квалификации руководящих и педагогических работников по вопросам охраны труда </w:t>
            </w:r>
            <w:r w:rsidR="00A17526" w:rsidRPr="00C75B8F">
              <w:rPr>
                <w:rStyle w:val="25"/>
              </w:rPr>
              <w:t>и комплексной безопасности</w:t>
            </w:r>
            <w:r w:rsidR="00F935C0" w:rsidRPr="00C75B8F">
              <w:rPr>
                <w:rStyle w:val="25"/>
              </w:rPr>
              <w:t>, профилактики детского травматизма в образовательном процессе, внедрения в образовательный процесс здоровьесберегающих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7B5" w:rsidRPr="00C75B8F" w:rsidRDefault="00F935C0" w:rsidP="00531C4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Style w:val="25"/>
              </w:rPr>
            </w:pPr>
            <w:r w:rsidRPr="00C75B8F">
              <w:rPr>
                <w:rStyle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C75B8F" w:rsidRDefault="00A17526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</w:rPr>
            </w:pPr>
            <w:r w:rsidRPr="00C75B8F">
              <w:rPr>
                <w:rStyle w:val="25"/>
              </w:rPr>
              <w:t>Скачкова С.В.</w:t>
            </w:r>
          </w:p>
          <w:p w:rsidR="00A17526" w:rsidRPr="00C75B8F" w:rsidRDefault="00A17526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</w:rPr>
            </w:pPr>
            <w:r w:rsidRPr="00C75B8F">
              <w:rPr>
                <w:rStyle w:val="25"/>
              </w:rPr>
              <w:t>Барскова Т.Ю</w:t>
            </w:r>
          </w:p>
          <w:p w:rsidR="00A17526" w:rsidRPr="00C75B8F" w:rsidRDefault="00A17526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</w:rPr>
            </w:pPr>
            <w:r w:rsidRPr="00C75B8F">
              <w:rPr>
                <w:rStyle w:val="25"/>
              </w:rPr>
              <w:t>Клешнина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B5" w:rsidRPr="00C75B8F" w:rsidRDefault="004E57B5" w:rsidP="00531C4F">
            <w:pPr>
              <w:pStyle w:val="22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</w:rPr>
            </w:pPr>
          </w:p>
        </w:tc>
      </w:tr>
    </w:tbl>
    <w:p w:rsidR="00654C40" w:rsidRPr="00C75B8F" w:rsidRDefault="00654C40">
      <w:pPr>
        <w:rPr>
          <w:rFonts w:ascii="Times New Roman" w:hAnsi="Times New Roman" w:cs="Times New Roman"/>
        </w:rPr>
        <w:sectPr w:rsidR="00654C40" w:rsidRPr="00C75B8F" w:rsidSect="004B53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4C40" w:rsidRPr="00A45011" w:rsidRDefault="003F2C68">
      <w:pPr>
        <w:pStyle w:val="a7"/>
        <w:framePr w:wrap="none" w:vAnchor="page" w:hAnchor="page" w:x="1503" w:y="806"/>
        <w:shd w:val="clear" w:color="auto" w:fill="auto"/>
        <w:spacing w:line="100" w:lineRule="exact"/>
        <w:jc w:val="left"/>
        <w:rPr>
          <w:rFonts w:ascii="Liberation Serif" w:hAnsi="Liberation Serif" w:cs="Liberation Serif"/>
          <w:lang w:val="ru-RU"/>
        </w:rPr>
      </w:pPr>
      <w:r w:rsidRPr="00A45011">
        <w:rPr>
          <w:rFonts w:ascii="Liberation Serif" w:hAnsi="Liberation Serif" w:cs="Liberation Serif"/>
        </w:rPr>
        <w:lastRenderedPageBreak/>
        <w:t>I</w:t>
      </w:r>
    </w:p>
    <w:p w:rsidR="00E8341E" w:rsidRPr="00E1459D" w:rsidRDefault="00F23449" w:rsidP="00E8341E">
      <w:pPr>
        <w:pStyle w:val="22"/>
        <w:shd w:val="clear" w:color="auto" w:fill="auto"/>
        <w:spacing w:after="0" w:line="278" w:lineRule="exact"/>
        <w:ind w:left="11340" w:firstLine="0"/>
        <w:jc w:val="left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</w:t>
      </w:r>
      <w:r w:rsidR="006C77C0" w:rsidRPr="00E1459D">
        <w:rPr>
          <w:rFonts w:ascii="Liberation Serif" w:hAnsi="Liberation Serif" w:cs="Liberation Serif"/>
        </w:rPr>
        <w:t xml:space="preserve">  </w:t>
      </w:r>
      <w:r w:rsidRPr="00E1459D">
        <w:rPr>
          <w:rFonts w:ascii="Liberation Serif" w:hAnsi="Liberation Serif" w:cs="Liberation Serif"/>
        </w:rPr>
        <w:t xml:space="preserve">  </w:t>
      </w:r>
      <w:r w:rsidR="00E8341E" w:rsidRPr="00E1459D">
        <w:rPr>
          <w:rFonts w:ascii="Liberation Serif" w:hAnsi="Liberation Serif" w:cs="Liberation Serif"/>
        </w:rPr>
        <w:t xml:space="preserve">               Приложение № 2</w:t>
      </w:r>
    </w:p>
    <w:p w:rsidR="00E8341E" w:rsidRPr="00E1459D" w:rsidRDefault="00E8341E" w:rsidP="00E8341E">
      <w:pPr>
        <w:pStyle w:val="22"/>
        <w:shd w:val="clear" w:color="auto" w:fill="auto"/>
        <w:spacing w:after="0" w:line="278" w:lineRule="exact"/>
        <w:ind w:left="11340" w:firstLine="0"/>
        <w:jc w:val="left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к приказу </w:t>
      </w:r>
    </w:p>
    <w:p w:rsidR="00E8341E" w:rsidRPr="00E1459D" w:rsidRDefault="00E8341E" w:rsidP="00E8341E">
      <w:pPr>
        <w:pStyle w:val="22"/>
        <w:shd w:val="clear" w:color="auto" w:fill="auto"/>
        <w:spacing w:after="0" w:line="240" w:lineRule="exact"/>
        <w:ind w:left="11340" w:firstLine="0"/>
        <w:jc w:val="left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от </w:t>
      </w:r>
      <w:r w:rsidR="00C51484">
        <w:rPr>
          <w:rFonts w:ascii="Liberation Serif" w:hAnsi="Liberation Serif" w:cs="Liberation Serif"/>
        </w:rPr>
        <w:t>26</w:t>
      </w:r>
      <w:r w:rsidR="00882CA8">
        <w:rPr>
          <w:rFonts w:ascii="Liberation Serif" w:hAnsi="Liberation Serif" w:cs="Liberation Serif"/>
        </w:rPr>
        <w:t xml:space="preserve"> </w:t>
      </w:r>
      <w:r w:rsidR="00F831C6">
        <w:rPr>
          <w:rFonts w:ascii="Liberation Serif" w:hAnsi="Liberation Serif" w:cs="Liberation Serif"/>
        </w:rPr>
        <w:t>.</w:t>
      </w:r>
      <w:r w:rsidRPr="00E1459D">
        <w:rPr>
          <w:rFonts w:ascii="Liberation Serif" w:hAnsi="Liberation Serif" w:cs="Liberation Serif"/>
        </w:rPr>
        <w:t>0</w:t>
      </w:r>
      <w:r w:rsidR="00A31000">
        <w:rPr>
          <w:rFonts w:ascii="Liberation Serif" w:hAnsi="Liberation Serif" w:cs="Liberation Serif"/>
        </w:rPr>
        <w:t>1</w:t>
      </w:r>
      <w:r w:rsidRPr="00E1459D">
        <w:rPr>
          <w:rFonts w:ascii="Liberation Serif" w:hAnsi="Liberation Serif" w:cs="Liberation Serif"/>
        </w:rPr>
        <w:t>.20</w:t>
      </w:r>
      <w:r w:rsidR="00F831C6">
        <w:rPr>
          <w:rFonts w:ascii="Liberation Serif" w:hAnsi="Liberation Serif" w:cs="Liberation Serif"/>
        </w:rPr>
        <w:t>2</w:t>
      </w:r>
      <w:r w:rsidR="00A31000">
        <w:rPr>
          <w:rFonts w:ascii="Liberation Serif" w:hAnsi="Liberation Serif" w:cs="Liberation Serif"/>
        </w:rPr>
        <w:t>2</w:t>
      </w:r>
      <w:r w:rsidRPr="00E1459D">
        <w:rPr>
          <w:rFonts w:ascii="Liberation Serif" w:hAnsi="Liberation Serif" w:cs="Liberation Serif"/>
        </w:rPr>
        <w:t xml:space="preserve"> г. № </w:t>
      </w:r>
      <w:r w:rsidR="00C51484">
        <w:rPr>
          <w:rFonts w:ascii="Liberation Serif" w:hAnsi="Liberation Serif" w:cs="Liberation Serif"/>
        </w:rPr>
        <w:t>16</w:t>
      </w:r>
      <w:r w:rsidR="00882CA8">
        <w:rPr>
          <w:rFonts w:ascii="Liberation Serif" w:hAnsi="Liberation Serif" w:cs="Liberation Serif"/>
        </w:rPr>
        <w:t xml:space="preserve"> -</w:t>
      </w:r>
      <w:r w:rsidRPr="00E1459D">
        <w:rPr>
          <w:rFonts w:ascii="Liberation Serif" w:hAnsi="Liberation Serif" w:cs="Liberation Serif"/>
        </w:rPr>
        <w:t>од</w:t>
      </w:r>
    </w:p>
    <w:p w:rsidR="00654C40" w:rsidRPr="00E1459D" w:rsidRDefault="00654C40" w:rsidP="00E8341E">
      <w:pPr>
        <w:rPr>
          <w:rFonts w:ascii="Liberation Serif" w:hAnsi="Liberation Serif" w:cs="Liberation Serif"/>
        </w:rPr>
      </w:pPr>
    </w:p>
    <w:p w:rsidR="00A31000" w:rsidRDefault="00A31000" w:rsidP="003D78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ФОРМА</w:t>
      </w:r>
    </w:p>
    <w:p w:rsidR="003D7810" w:rsidRPr="00E1459D" w:rsidRDefault="003D7810" w:rsidP="003D7810">
      <w:pPr>
        <w:jc w:val="center"/>
        <w:rPr>
          <w:rFonts w:ascii="Liberation Serif" w:hAnsi="Liberation Serif" w:cs="Liberation Serif"/>
          <w:b/>
        </w:rPr>
      </w:pPr>
      <w:r w:rsidRPr="00E1459D">
        <w:rPr>
          <w:rFonts w:ascii="Liberation Serif" w:hAnsi="Liberation Serif" w:cs="Liberation Serif"/>
          <w:b/>
        </w:rPr>
        <w:t xml:space="preserve">отчета по реализации Плана мероприятий по обеспечению комплексной безопасности </w:t>
      </w:r>
    </w:p>
    <w:p w:rsidR="003D7810" w:rsidRPr="00E1459D" w:rsidRDefault="00882CA8" w:rsidP="003D78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 охраны труда в МАУДО ДДТ МГО</w:t>
      </w:r>
      <w:r w:rsidR="003D7810" w:rsidRPr="00E1459D">
        <w:rPr>
          <w:rFonts w:ascii="Liberation Serif" w:hAnsi="Liberation Serif" w:cs="Liberation Serif"/>
          <w:b/>
        </w:rPr>
        <w:t xml:space="preserve"> </w:t>
      </w:r>
      <w:r w:rsidR="003D7810">
        <w:rPr>
          <w:rFonts w:ascii="Liberation Serif" w:hAnsi="Liberation Serif" w:cs="Liberation Serif"/>
          <w:b/>
        </w:rPr>
        <w:t>за</w:t>
      </w:r>
      <w:r w:rsidR="003D7810" w:rsidRPr="00E1459D">
        <w:rPr>
          <w:rFonts w:ascii="Liberation Serif" w:hAnsi="Liberation Serif" w:cs="Liberation Serif"/>
          <w:b/>
        </w:rPr>
        <w:t xml:space="preserve"> 20</w:t>
      </w:r>
      <w:r w:rsidR="003D7810">
        <w:rPr>
          <w:rFonts w:ascii="Liberation Serif" w:hAnsi="Liberation Serif" w:cs="Liberation Serif"/>
          <w:b/>
        </w:rPr>
        <w:t>2</w:t>
      </w:r>
      <w:r w:rsidR="00A31000">
        <w:rPr>
          <w:rFonts w:ascii="Liberation Serif" w:hAnsi="Liberation Serif" w:cs="Liberation Serif"/>
          <w:b/>
        </w:rPr>
        <w:t>2</w:t>
      </w:r>
      <w:r w:rsidR="003D7810" w:rsidRPr="00E1459D">
        <w:rPr>
          <w:rFonts w:ascii="Liberation Serif" w:hAnsi="Liberation Serif" w:cs="Liberation Serif"/>
          <w:b/>
        </w:rPr>
        <w:t xml:space="preserve"> год</w:t>
      </w:r>
    </w:p>
    <w:p w:rsidR="003D7810" w:rsidRPr="00E1459D" w:rsidRDefault="003D7810" w:rsidP="003D7810">
      <w:pPr>
        <w:jc w:val="center"/>
        <w:rPr>
          <w:rFonts w:ascii="Liberation Serif" w:hAnsi="Liberation Serif" w:cs="Liberation Serif"/>
          <w:b/>
        </w:rPr>
      </w:pPr>
    </w:p>
    <w:p w:rsidR="00882CA8" w:rsidRDefault="00882CA8" w:rsidP="003D78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Муниципальное автономное учреждение дополнительного образования </w:t>
      </w:r>
    </w:p>
    <w:p w:rsidR="003D7810" w:rsidRPr="00E1459D" w:rsidRDefault="00882CA8" w:rsidP="003D78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Дом детского творчества Малышевского городского округа</w:t>
      </w:r>
    </w:p>
    <w:p w:rsidR="003D7810" w:rsidRPr="00E1459D" w:rsidRDefault="003D7810" w:rsidP="003D7810">
      <w:pPr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                                                                                                      (наименование </w:t>
      </w:r>
      <w:r w:rsidR="00A31000">
        <w:rPr>
          <w:rFonts w:ascii="Liberation Serif" w:hAnsi="Liberation Serif" w:cs="Liberation Serif"/>
        </w:rPr>
        <w:t>учреждения</w:t>
      </w:r>
      <w:r w:rsidRPr="00E1459D">
        <w:rPr>
          <w:rFonts w:ascii="Liberation Serif" w:hAnsi="Liberation Serif" w:cs="Liberation Serif"/>
        </w:rPr>
        <w:t>)</w:t>
      </w:r>
    </w:p>
    <w:p w:rsidR="003D7810" w:rsidRPr="00E1459D" w:rsidRDefault="003D7810" w:rsidP="003D7810">
      <w:pPr>
        <w:jc w:val="center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  <w:b/>
        </w:rPr>
        <w:t>за _</w:t>
      </w:r>
      <w:r w:rsidRPr="00E1459D">
        <w:rPr>
          <w:rFonts w:ascii="Liberation Serif" w:hAnsi="Liberation Serif" w:cs="Liberation Serif"/>
        </w:rPr>
        <w:t>____________________________________________</w:t>
      </w:r>
    </w:p>
    <w:p w:rsidR="003D7810" w:rsidRPr="00E1459D" w:rsidRDefault="003D7810" w:rsidP="003D7810">
      <w:pPr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 xml:space="preserve">                                                                                                 </w:t>
      </w:r>
      <w:r w:rsidR="00A31000">
        <w:rPr>
          <w:rFonts w:ascii="Liberation Serif" w:hAnsi="Liberation Serif" w:cs="Liberation Serif"/>
        </w:rPr>
        <w:t xml:space="preserve">                     </w:t>
      </w:r>
      <w:r w:rsidRPr="00E1459D">
        <w:rPr>
          <w:rFonts w:ascii="Liberation Serif" w:hAnsi="Liberation Serif" w:cs="Liberation Serif"/>
        </w:rPr>
        <w:t xml:space="preserve"> (за 20</w:t>
      </w:r>
      <w:r>
        <w:rPr>
          <w:rFonts w:ascii="Liberation Serif" w:hAnsi="Liberation Serif" w:cs="Liberation Serif"/>
        </w:rPr>
        <w:t>2</w:t>
      </w:r>
      <w:r w:rsidR="00A31000">
        <w:rPr>
          <w:rFonts w:ascii="Liberation Serif" w:hAnsi="Liberation Serif" w:cs="Liberation Serif"/>
        </w:rPr>
        <w:t>2</w:t>
      </w:r>
      <w:r w:rsidRPr="00E1459D">
        <w:rPr>
          <w:rFonts w:ascii="Liberation Serif" w:hAnsi="Liberation Serif" w:cs="Liberation Serif"/>
        </w:rPr>
        <w:t xml:space="preserve"> год)</w:t>
      </w:r>
    </w:p>
    <w:tbl>
      <w:tblPr>
        <w:tblOverlap w:val="never"/>
        <w:tblW w:w="0" w:type="auto"/>
        <w:tblInd w:w="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0"/>
        <w:gridCol w:w="4967"/>
        <w:gridCol w:w="2270"/>
        <w:gridCol w:w="2875"/>
        <w:gridCol w:w="4421"/>
      </w:tblGrid>
      <w:tr w:rsidR="003D7810" w:rsidRPr="00E1459D" w:rsidTr="003930DB">
        <w:trPr>
          <w:trHeight w:hRule="exact" w:val="3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№</w:t>
            </w:r>
          </w:p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Срок</w:t>
            </w:r>
          </w:p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исполнения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Информация о выполнении мероприятия**</w:t>
            </w:r>
          </w:p>
        </w:tc>
      </w:tr>
      <w:tr w:rsidR="003D7810" w:rsidRPr="00E1459D" w:rsidTr="003930DB">
        <w:trPr>
          <w:trHeight w:val="653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Статистические</w:t>
            </w:r>
          </w:p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сведения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Информационно-аналитические</w:t>
            </w:r>
          </w:p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1459D">
              <w:rPr>
                <w:rFonts w:ascii="Liberation Serif" w:hAnsi="Liberation Serif" w:cs="Liberation Serif"/>
                <w:b/>
              </w:rPr>
              <w:t>сведения</w:t>
            </w:r>
          </w:p>
        </w:tc>
      </w:tr>
      <w:tr w:rsidR="003D7810" w:rsidRPr="00E1459D" w:rsidTr="003930DB">
        <w:trPr>
          <w:trHeight w:hRule="exact" w:val="3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5</w:t>
            </w:r>
          </w:p>
        </w:tc>
      </w:tr>
      <w:tr w:rsidR="003D7810" w:rsidRPr="00E1459D" w:rsidTr="003930DB">
        <w:trPr>
          <w:trHeight w:hRule="exact" w:val="643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Раздел 1. Организационно-методические условия обеспечения комплексной безопасности и охраны труда</w:t>
            </w:r>
          </w:p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в образовательных учреждениях</w:t>
            </w:r>
          </w:p>
        </w:tc>
      </w:tr>
      <w:tr w:rsidR="003D7810" w:rsidRPr="00E1459D" w:rsidTr="003930DB"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22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Раздел 2. Пожарная безопасность</w:t>
            </w:r>
          </w:p>
        </w:tc>
      </w:tr>
      <w:tr w:rsidR="003D7810" w:rsidRPr="00E1459D" w:rsidTr="003930DB"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26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Раздел 3. Антитеррористическая защищенность</w:t>
            </w:r>
          </w:p>
        </w:tc>
      </w:tr>
      <w:tr w:rsidR="003D7810" w:rsidRPr="00E1459D" w:rsidTr="003930DB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1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4. Санитарно-эпидемиологическая безопасность, профилактика травматизма в образовательном процессе </w:t>
            </w:r>
          </w:p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1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5. Информационная безопасность </w:t>
            </w:r>
          </w:p>
        </w:tc>
      </w:tr>
      <w:tr w:rsidR="003D7810" w:rsidRPr="00E1459D" w:rsidTr="003930DB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401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>Раздел 6. Безопасность организации школьных перевозок</w:t>
            </w:r>
          </w:p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</w:p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69"/>
        </w:trPr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Раздел 7. </w:t>
            </w:r>
            <w:r w:rsidRPr="00E1459D">
              <w:rPr>
                <w:rFonts w:ascii="Liberation Serif" w:hAnsi="Liberation Serif" w:cs="Liberation Serif"/>
              </w:rPr>
              <w:t>Охрана труда и профилактика производственного травматизма</w:t>
            </w:r>
            <w:r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962"/>
        <w:gridCol w:w="2268"/>
        <w:gridCol w:w="38"/>
        <w:gridCol w:w="2797"/>
        <w:gridCol w:w="39"/>
        <w:gridCol w:w="4366"/>
      </w:tblGrid>
      <w:tr w:rsidR="003D7810" w:rsidRPr="00E1459D" w:rsidTr="003930DB">
        <w:trPr>
          <w:trHeight w:hRule="exact" w:val="3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8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10" w:rsidRPr="00E1459D" w:rsidRDefault="003D7810" w:rsidP="003930DB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Style w:val="26"/>
                <w:rFonts w:ascii="Liberation Serif" w:hAnsi="Liberation Serif" w:cs="Liberation Serif"/>
                <w:b w:val="0"/>
              </w:rPr>
              <w:t xml:space="preserve">Раздел 8. </w:t>
            </w:r>
            <w:r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 Техническое состояние зданий, электробезопасность</w:t>
            </w:r>
            <w:r w:rsidRPr="00E1459D">
              <w:rPr>
                <w:rStyle w:val="26"/>
                <w:rFonts w:ascii="Liberation Serif" w:hAnsi="Liberation Serif" w:cs="Liberation Serif"/>
                <w:b w:val="0"/>
              </w:rPr>
              <w:t xml:space="preserve"> </w:t>
            </w:r>
          </w:p>
        </w:tc>
      </w:tr>
      <w:tr w:rsidR="003D7810" w:rsidRPr="00E1459D" w:rsidTr="003930DB">
        <w:trPr>
          <w:trHeight w:hRule="exact" w:val="3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8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10" w:rsidRPr="00E1459D" w:rsidRDefault="003D7810" w:rsidP="003930DB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Style w:val="26"/>
                <w:rFonts w:ascii="Liberation Serif" w:hAnsi="Liberation Serif" w:cs="Liberation Serif"/>
                <w:b w:val="0"/>
              </w:rPr>
              <w:lastRenderedPageBreak/>
              <w:t xml:space="preserve">Раздел 9.  Оценка состояния комплексной безопасности и охраны труда в образовательных учреждениях </w:t>
            </w:r>
          </w:p>
        </w:tc>
      </w:tr>
      <w:tr w:rsidR="003D7810" w:rsidRPr="00E1459D" w:rsidTr="003930DB">
        <w:trPr>
          <w:trHeight w:hRule="exact" w:val="3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rPr>
                <w:rFonts w:ascii="Liberation Serif" w:hAnsi="Liberation Serif" w:cs="Liberation Serif"/>
              </w:rPr>
            </w:pPr>
          </w:p>
        </w:tc>
      </w:tr>
      <w:tr w:rsidR="003D7810" w:rsidRPr="00E1459D" w:rsidTr="003930DB">
        <w:trPr>
          <w:trHeight w:hRule="exact" w:val="333"/>
        </w:trPr>
        <w:tc>
          <w:tcPr>
            <w:tcW w:w="1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  <w:r w:rsidRPr="00E1459D">
              <w:rPr>
                <w:rFonts w:ascii="Liberation Serif" w:hAnsi="Liberation Serif" w:cs="Liberation Serif"/>
              </w:rPr>
              <w:t xml:space="preserve">Раздел 10. </w:t>
            </w:r>
            <w:r w:rsidRPr="00E1459D">
              <w:rPr>
                <w:rStyle w:val="26"/>
                <w:rFonts w:ascii="Liberation Serif" w:eastAsia="Arial Unicode MS" w:hAnsi="Liberation Serif" w:cs="Liberation Serif"/>
                <w:b w:val="0"/>
              </w:rPr>
              <w:t xml:space="preserve"> Работа с кадрами</w:t>
            </w:r>
          </w:p>
        </w:tc>
      </w:tr>
      <w:tr w:rsidR="003D7810" w:rsidRPr="00E1459D" w:rsidTr="003930DB">
        <w:trPr>
          <w:trHeight w:hRule="exact" w:val="3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D7810" w:rsidRPr="00E1459D" w:rsidRDefault="003D7810" w:rsidP="003930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D7810" w:rsidRPr="00E1459D" w:rsidRDefault="003D7810" w:rsidP="003D7810">
      <w:pPr>
        <w:rPr>
          <w:rFonts w:ascii="Liberation Serif" w:hAnsi="Liberation Serif" w:cs="Liberation Serif"/>
        </w:rPr>
      </w:pPr>
    </w:p>
    <w:p w:rsidR="003D7810" w:rsidRPr="008B57C3" w:rsidRDefault="003D7810" w:rsidP="003D7810">
      <w:pPr>
        <w:tabs>
          <w:tab w:val="left" w:pos="1407"/>
        </w:tabs>
        <w:ind w:left="567" w:firstLine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Отчет нужно пред</w:t>
      </w:r>
      <w:r w:rsidRPr="00E1459D">
        <w:rPr>
          <w:rFonts w:ascii="Liberation Serif" w:hAnsi="Liberation Serif" w:cs="Liberation Serif"/>
        </w:rPr>
        <w:t xml:space="preserve">ставлять в установленные сроки в Отдел образования администрации Малышевского городского округа </w:t>
      </w:r>
      <w:r>
        <w:rPr>
          <w:rFonts w:ascii="Liberation Serif" w:hAnsi="Liberation Serif" w:cs="Liberation Serif"/>
        </w:rPr>
        <w:t xml:space="preserve">в электронном виде в формате </w:t>
      </w:r>
      <w:r>
        <w:rPr>
          <w:rFonts w:ascii="Liberation Serif" w:hAnsi="Liberation Serif" w:cs="Liberation Serif"/>
          <w:lang w:val="en-US"/>
        </w:rPr>
        <w:t>Word</w:t>
      </w:r>
      <w:r>
        <w:rPr>
          <w:rFonts w:ascii="Liberation Serif" w:hAnsi="Liberation Serif" w:cs="Liberation Serif"/>
        </w:rPr>
        <w:t>.</w:t>
      </w:r>
    </w:p>
    <w:p w:rsidR="003D7810" w:rsidRPr="00E1459D" w:rsidRDefault="003D7810" w:rsidP="003D7810">
      <w:pPr>
        <w:pStyle w:val="ad"/>
        <w:ind w:left="567" w:firstLine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 </w:t>
      </w:r>
      <w:r w:rsidRPr="00E1459D">
        <w:rPr>
          <w:rFonts w:ascii="Liberation Serif" w:hAnsi="Liberation Serif" w:cs="Liberation Serif"/>
        </w:rPr>
        <w:t>В информации о выполнении мероприятия необходимо представлять</w:t>
      </w:r>
      <w:r>
        <w:rPr>
          <w:rFonts w:ascii="Liberation Serif" w:hAnsi="Liberation Serif" w:cs="Liberation Serif"/>
        </w:rPr>
        <w:t>:</w:t>
      </w:r>
    </w:p>
    <w:p w:rsidR="003D7810" w:rsidRPr="00E1459D" w:rsidRDefault="003D7810" w:rsidP="003D7810">
      <w:pPr>
        <w:ind w:left="360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>в столбце № 4 - статистические сведения (например, о количестве обучающихся, принявших участие в конкурсе, о количестве проведенных эвакуационных учений);</w:t>
      </w:r>
    </w:p>
    <w:p w:rsidR="003D7810" w:rsidRPr="00E1459D" w:rsidRDefault="003D7810" w:rsidP="003D7810">
      <w:pPr>
        <w:ind w:left="360"/>
        <w:rPr>
          <w:rFonts w:ascii="Liberation Serif" w:hAnsi="Liberation Serif" w:cs="Liberation Serif"/>
        </w:rPr>
      </w:pPr>
      <w:r w:rsidRPr="00E1459D">
        <w:rPr>
          <w:rFonts w:ascii="Liberation Serif" w:hAnsi="Liberation Serif" w:cs="Liberation Serif"/>
        </w:rPr>
        <w:t>в столбце № 5 - информационно-аналитические сведения (например, наименование проведенного мероприятия, достигнуты ли поставленные задачи, анализ изменения ситуации, проблемы, возникшие в ходе реализации мероприятия).</w:t>
      </w: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Default="00CE232C" w:rsidP="006C77C0">
      <w:pPr>
        <w:jc w:val="center"/>
        <w:rPr>
          <w:rFonts w:ascii="Liberation Serif" w:hAnsi="Liberation Serif" w:cs="Liberation Serif"/>
          <w:b/>
        </w:rPr>
      </w:pPr>
    </w:p>
    <w:p w:rsidR="00CE232C" w:rsidRPr="00E1459D" w:rsidRDefault="00CE232C" w:rsidP="006C77C0">
      <w:pPr>
        <w:jc w:val="center"/>
        <w:rPr>
          <w:rFonts w:ascii="Liberation Serif" w:hAnsi="Liberation Serif" w:cs="Liberation Serif"/>
          <w:b/>
        </w:rPr>
      </w:pPr>
    </w:p>
    <w:sectPr w:rsidR="00CE232C" w:rsidRPr="00E1459D" w:rsidSect="004B535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2B" w:rsidRDefault="00990A2B" w:rsidP="00654C40">
      <w:r>
        <w:separator/>
      </w:r>
    </w:p>
  </w:endnote>
  <w:endnote w:type="continuationSeparator" w:id="1">
    <w:p w:rsidR="00990A2B" w:rsidRDefault="00990A2B" w:rsidP="0065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6" w:rsidRDefault="001C468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6" w:rsidRDefault="001C468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6" w:rsidRDefault="001C468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2B" w:rsidRDefault="00990A2B"/>
  </w:footnote>
  <w:footnote w:type="continuationSeparator" w:id="1">
    <w:p w:rsidR="00990A2B" w:rsidRDefault="00990A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6" w:rsidRDefault="001C468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6" w:rsidRDefault="001C468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86" w:rsidRDefault="001C46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07"/>
    <w:multiLevelType w:val="multilevel"/>
    <w:tmpl w:val="70E45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63DC2"/>
    <w:multiLevelType w:val="multilevel"/>
    <w:tmpl w:val="056C3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175A9"/>
    <w:multiLevelType w:val="hybridMultilevel"/>
    <w:tmpl w:val="4D063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0D78"/>
    <w:multiLevelType w:val="multilevel"/>
    <w:tmpl w:val="78664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5653C0"/>
    <w:multiLevelType w:val="multilevel"/>
    <w:tmpl w:val="703078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C27B5"/>
    <w:multiLevelType w:val="hybridMultilevel"/>
    <w:tmpl w:val="3B883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3236"/>
    <w:multiLevelType w:val="multilevel"/>
    <w:tmpl w:val="78664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B45DFE"/>
    <w:multiLevelType w:val="hybridMultilevel"/>
    <w:tmpl w:val="B718A764"/>
    <w:lvl w:ilvl="0" w:tplc="C3BCB250">
      <w:start w:val="5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C66DC"/>
    <w:multiLevelType w:val="multilevel"/>
    <w:tmpl w:val="240E7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62B6F"/>
    <w:multiLevelType w:val="hybridMultilevel"/>
    <w:tmpl w:val="BABC464A"/>
    <w:lvl w:ilvl="0" w:tplc="C3BCB250">
      <w:start w:val="5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4C40"/>
    <w:rsid w:val="000057BC"/>
    <w:rsid w:val="000169A3"/>
    <w:rsid w:val="000179C4"/>
    <w:rsid w:val="00037F27"/>
    <w:rsid w:val="0005101A"/>
    <w:rsid w:val="00051DC9"/>
    <w:rsid w:val="00052A65"/>
    <w:rsid w:val="00063EDC"/>
    <w:rsid w:val="000736F4"/>
    <w:rsid w:val="00085797"/>
    <w:rsid w:val="000871BA"/>
    <w:rsid w:val="0009629F"/>
    <w:rsid w:val="000D5495"/>
    <w:rsid w:val="000E2BE1"/>
    <w:rsid w:val="000E70A4"/>
    <w:rsid w:val="000F4673"/>
    <w:rsid w:val="000F7617"/>
    <w:rsid w:val="00104F4D"/>
    <w:rsid w:val="001141EE"/>
    <w:rsid w:val="00134674"/>
    <w:rsid w:val="00145841"/>
    <w:rsid w:val="00152121"/>
    <w:rsid w:val="00161CF8"/>
    <w:rsid w:val="00164BFC"/>
    <w:rsid w:val="001734D2"/>
    <w:rsid w:val="00174396"/>
    <w:rsid w:val="00182CE3"/>
    <w:rsid w:val="001A3EC4"/>
    <w:rsid w:val="001A7062"/>
    <w:rsid w:val="001B6950"/>
    <w:rsid w:val="001C4686"/>
    <w:rsid w:val="001D10A0"/>
    <w:rsid w:val="001D45CE"/>
    <w:rsid w:val="001F1329"/>
    <w:rsid w:val="001F1DF0"/>
    <w:rsid w:val="00242952"/>
    <w:rsid w:val="00243A92"/>
    <w:rsid w:val="00260CA0"/>
    <w:rsid w:val="00270146"/>
    <w:rsid w:val="00281539"/>
    <w:rsid w:val="002B1491"/>
    <w:rsid w:val="002C02A3"/>
    <w:rsid w:val="002C7B90"/>
    <w:rsid w:val="002E0EBE"/>
    <w:rsid w:val="003125E7"/>
    <w:rsid w:val="003328CC"/>
    <w:rsid w:val="00343340"/>
    <w:rsid w:val="00347B11"/>
    <w:rsid w:val="00351735"/>
    <w:rsid w:val="00361250"/>
    <w:rsid w:val="003910CB"/>
    <w:rsid w:val="003930DB"/>
    <w:rsid w:val="003A5B8C"/>
    <w:rsid w:val="003D7810"/>
    <w:rsid w:val="003F23A8"/>
    <w:rsid w:val="003F2C68"/>
    <w:rsid w:val="004011DF"/>
    <w:rsid w:val="004113B5"/>
    <w:rsid w:val="0042196F"/>
    <w:rsid w:val="00425D1D"/>
    <w:rsid w:val="00430CB9"/>
    <w:rsid w:val="0045089C"/>
    <w:rsid w:val="00456C20"/>
    <w:rsid w:val="00470645"/>
    <w:rsid w:val="004744C4"/>
    <w:rsid w:val="004B5350"/>
    <w:rsid w:val="004E3E2E"/>
    <w:rsid w:val="004E57B5"/>
    <w:rsid w:val="004E5D7F"/>
    <w:rsid w:val="00503859"/>
    <w:rsid w:val="00505267"/>
    <w:rsid w:val="005052CA"/>
    <w:rsid w:val="00517DD0"/>
    <w:rsid w:val="00524EF7"/>
    <w:rsid w:val="00531C4F"/>
    <w:rsid w:val="005361DC"/>
    <w:rsid w:val="00560A83"/>
    <w:rsid w:val="00592843"/>
    <w:rsid w:val="00593154"/>
    <w:rsid w:val="005C0E3D"/>
    <w:rsid w:val="005C3441"/>
    <w:rsid w:val="005F183B"/>
    <w:rsid w:val="005F74CD"/>
    <w:rsid w:val="00621B24"/>
    <w:rsid w:val="00654C40"/>
    <w:rsid w:val="00674090"/>
    <w:rsid w:val="00674379"/>
    <w:rsid w:val="0068419D"/>
    <w:rsid w:val="00690E7C"/>
    <w:rsid w:val="0069696B"/>
    <w:rsid w:val="006970A0"/>
    <w:rsid w:val="006B1405"/>
    <w:rsid w:val="006B307E"/>
    <w:rsid w:val="006B6F72"/>
    <w:rsid w:val="006C22B1"/>
    <w:rsid w:val="006C77C0"/>
    <w:rsid w:val="006D14F0"/>
    <w:rsid w:val="006E3954"/>
    <w:rsid w:val="006E4ADB"/>
    <w:rsid w:val="006F2FEF"/>
    <w:rsid w:val="00717839"/>
    <w:rsid w:val="007240E3"/>
    <w:rsid w:val="00732423"/>
    <w:rsid w:val="0074587B"/>
    <w:rsid w:val="007547F2"/>
    <w:rsid w:val="00760BD4"/>
    <w:rsid w:val="0078097A"/>
    <w:rsid w:val="007A3064"/>
    <w:rsid w:val="007B5EEB"/>
    <w:rsid w:val="007B752F"/>
    <w:rsid w:val="007D61F6"/>
    <w:rsid w:val="007E3934"/>
    <w:rsid w:val="008355EA"/>
    <w:rsid w:val="00867D90"/>
    <w:rsid w:val="0087241A"/>
    <w:rsid w:val="0087583C"/>
    <w:rsid w:val="00882CA8"/>
    <w:rsid w:val="00896C4F"/>
    <w:rsid w:val="008B57C3"/>
    <w:rsid w:val="008C7F4D"/>
    <w:rsid w:val="008E7422"/>
    <w:rsid w:val="008F5491"/>
    <w:rsid w:val="008F6502"/>
    <w:rsid w:val="00914016"/>
    <w:rsid w:val="00915232"/>
    <w:rsid w:val="00923BBB"/>
    <w:rsid w:val="009356BF"/>
    <w:rsid w:val="00945CC8"/>
    <w:rsid w:val="0096492E"/>
    <w:rsid w:val="0096616B"/>
    <w:rsid w:val="00973F87"/>
    <w:rsid w:val="00975B96"/>
    <w:rsid w:val="00975BDF"/>
    <w:rsid w:val="00985C1A"/>
    <w:rsid w:val="009907C6"/>
    <w:rsid w:val="00990A2B"/>
    <w:rsid w:val="009C082A"/>
    <w:rsid w:val="009D1679"/>
    <w:rsid w:val="009E2D2B"/>
    <w:rsid w:val="00A050BC"/>
    <w:rsid w:val="00A17526"/>
    <w:rsid w:val="00A26A73"/>
    <w:rsid w:val="00A31000"/>
    <w:rsid w:val="00A45011"/>
    <w:rsid w:val="00A56418"/>
    <w:rsid w:val="00A66D7D"/>
    <w:rsid w:val="00A67E02"/>
    <w:rsid w:val="00A73A09"/>
    <w:rsid w:val="00A80784"/>
    <w:rsid w:val="00A9665F"/>
    <w:rsid w:val="00AB74C4"/>
    <w:rsid w:val="00AC187A"/>
    <w:rsid w:val="00AC1A94"/>
    <w:rsid w:val="00AD543C"/>
    <w:rsid w:val="00AF17B5"/>
    <w:rsid w:val="00AF235D"/>
    <w:rsid w:val="00B04F1A"/>
    <w:rsid w:val="00B31B19"/>
    <w:rsid w:val="00B44CF3"/>
    <w:rsid w:val="00B63440"/>
    <w:rsid w:val="00B753C9"/>
    <w:rsid w:val="00B8689D"/>
    <w:rsid w:val="00B912FF"/>
    <w:rsid w:val="00B91EE0"/>
    <w:rsid w:val="00BA0E17"/>
    <w:rsid w:val="00BC0062"/>
    <w:rsid w:val="00BE5DF5"/>
    <w:rsid w:val="00C13ABC"/>
    <w:rsid w:val="00C17C3A"/>
    <w:rsid w:val="00C42547"/>
    <w:rsid w:val="00C51484"/>
    <w:rsid w:val="00C54C8D"/>
    <w:rsid w:val="00C556FD"/>
    <w:rsid w:val="00C6318B"/>
    <w:rsid w:val="00C63756"/>
    <w:rsid w:val="00C66506"/>
    <w:rsid w:val="00C75B8F"/>
    <w:rsid w:val="00C82FD3"/>
    <w:rsid w:val="00CB4E37"/>
    <w:rsid w:val="00CC02C1"/>
    <w:rsid w:val="00CD15A9"/>
    <w:rsid w:val="00CD52B8"/>
    <w:rsid w:val="00CE0843"/>
    <w:rsid w:val="00CE232C"/>
    <w:rsid w:val="00CE25A6"/>
    <w:rsid w:val="00D223BD"/>
    <w:rsid w:val="00D3343A"/>
    <w:rsid w:val="00D358EB"/>
    <w:rsid w:val="00D44629"/>
    <w:rsid w:val="00D46372"/>
    <w:rsid w:val="00D4697B"/>
    <w:rsid w:val="00D7247D"/>
    <w:rsid w:val="00D74A27"/>
    <w:rsid w:val="00D77DA5"/>
    <w:rsid w:val="00D837EF"/>
    <w:rsid w:val="00E11F8E"/>
    <w:rsid w:val="00E126BF"/>
    <w:rsid w:val="00E1459D"/>
    <w:rsid w:val="00E23356"/>
    <w:rsid w:val="00E3302F"/>
    <w:rsid w:val="00E34060"/>
    <w:rsid w:val="00E51F81"/>
    <w:rsid w:val="00E56B6A"/>
    <w:rsid w:val="00E71A61"/>
    <w:rsid w:val="00E8341E"/>
    <w:rsid w:val="00E83EFB"/>
    <w:rsid w:val="00E93984"/>
    <w:rsid w:val="00EC3AB3"/>
    <w:rsid w:val="00ED7969"/>
    <w:rsid w:val="00EF1AA6"/>
    <w:rsid w:val="00EF492E"/>
    <w:rsid w:val="00F03414"/>
    <w:rsid w:val="00F23449"/>
    <w:rsid w:val="00F27015"/>
    <w:rsid w:val="00F43751"/>
    <w:rsid w:val="00F66EA1"/>
    <w:rsid w:val="00F831C6"/>
    <w:rsid w:val="00F8531A"/>
    <w:rsid w:val="00F935C0"/>
    <w:rsid w:val="00FA0556"/>
    <w:rsid w:val="00FC2AE5"/>
    <w:rsid w:val="00FD3E78"/>
    <w:rsid w:val="00FF132F"/>
    <w:rsid w:val="00FF66E8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40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C4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54C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4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1"/>
    <w:rsid w:val="00654C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654C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54C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-1pt">
    <w:name w:val="Основной текст (2) + 10 pt;Интервал -1 pt"/>
    <w:basedOn w:val="21"/>
    <w:rsid w:val="00654C40"/>
    <w:rPr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654C40"/>
    <w:rPr>
      <w:rFonts w:ascii="Century Gothic" w:eastAsia="Century Gothic" w:hAnsi="Century Gothic" w:cs="Century Gothic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654C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sid w:val="00654C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sid w:val="00654C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Интервал 6 pt"/>
    <w:basedOn w:val="21"/>
    <w:rsid w:val="00654C40"/>
    <w:rPr>
      <w:color w:val="000000"/>
      <w:spacing w:val="12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654C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MicrosoftSansSerif45pt">
    <w:name w:val="Колонтитул + Microsoft Sans Serif;4;5 pt;Курсив"/>
    <w:basedOn w:val="a6"/>
    <w:rsid w:val="00654C4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8">
    <w:name w:val="Подпись к таблице"/>
    <w:basedOn w:val="a4"/>
    <w:rsid w:val="00654C4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654C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Подпись к таблице (4)_"/>
    <w:basedOn w:val="a0"/>
    <w:link w:val="45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картинке_"/>
    <w:basedOn w:val="a0"/>
    <w:link w:val="aa"/>
    <w:rsid w:val="006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Другое_"/>
    <w:basedOn w:val="a0"/>
    <w:link w:val="ac"/>
    <w:rsid w:val="00654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54C4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54C40"/>
    <w:pPr>
      <w:shd w:val="clear" w:color="auto" w:fill="FFFFFF"/>
      <w:spacing w:after="5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54C40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654C4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Колонтитул (2)"/>
    <w:basedOn w:val="a"/>
    <w:link w:val="27"/>
    <w:rsid w:val="00654C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8"/>
      <w:szCs w:val="1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654C4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2a">
    <w:name w:val="Подпись к таблице (2)"/>
    <w:basedOn w:val="a"/>
    <w:link w:val="29"/>
    <w:rsid w:val="00654C4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Подпись к таблице (3)"/>
    <w:basedOn w:val="a"/>
    <w:link w:val="32"/>
    <w:rsid w:val="00654C4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654C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5">
    <w:name w:val="Колонтитул (3)"/>
    <w:basedOn w:val="a"/>
    <w:link w:val="34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654C4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  <w:lang w:val="en-US" w:eastAsia="en-US" w:bidi="en-US"/>
    </w:rPr>
  </w:style>
  <w:style w:type="paragraph" w:customStyle="1" w:styleId="43">
    <w:name w:val="Колонтитул (4)"/>
    <w:basedOn w:val="a"/>
    <w:link w:val="42"/>
    <w:rsid w:val="00654C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54C4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Подпись к таблице (4)"/>
    <w:basedOn w:val="a"/>
    <w:link w:val="44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a9"/>
    <w:rsid w:val="00654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rsid w:val="00654C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3F2C68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B753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53C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753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53C9"/>
    <w:rPr>
      <w:color w:val="000000"/>
    </w:rPr>
  </w:style>
  <w:style w:type="table" w:styleId="af2">
    <w:name w:val="Table Grid"/>
    <w:basedOn w:val="a1"/>
    <w:uiPriority w:val="59"/>
    <w:rsid w:val="00E71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923BB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23BB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3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990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59A7-7A4F-4F6E-A8B9-DCB27506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107</cp:revision>
  <cp:lastPrinted>2021-02-12T09:51:00Z</cp:lastPrinted>
  <dcterms:created xsi:type="dcterms:W3CDTF">2017-05-31T03:23:00Z</dcterms:created>
  <dcterms:modified xsi:type="dcterms:W3CDTF">2022-02-21T08:49:00Z</dcterms:modified>
</cp:coreProperties>
</file>